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50BF1" w14:textId="77777777" w:rsidR="00BD6069" w:rsidRPr="00286DDC" w:rsidRDefault="00BD6069" w:rsidP="00BD6069">
      <w:pPr>
        <w:spacing w:line="276" w:lineRule="auto"/>
        <w:rPr>
          <w:b/>
          <w:color w:val="000000" w:themeColor="text1"/>
          <w:sz w:val="24"/>
          <w:szCs w:val="24"/>
        </w:rPr>
      </w:pPr>
    </w:p>
    <w:p w14:paraId="2A67D56C" w14:textId="77777777" w:rsidR="00BD6069" w:rsidRPr="00341849" w:rsidRDefault="00BD6069" w:rsidP="00BD6069">
      <w:pPr>
        <w:spacing w:line="276" w:lineRule="auto"/>
        <w:rPr>
          <w:b/>
          <w:color w:val="000000" w:themeColor="text1"/>
          <w:sz w:val="24"/>
          <w:szCs w:val="24"/>
        </w:rPr>
      </w:pPr>
      <w:r w:rsidRPr="00341849">
        <w:rPr>
          <w:b/>
          <w:color w:val="000000" w:themeColor="text1"/>
          <w:sz w:val="24"/>
          <w:szCs w:val="24"/>
        </w:rPr>
        <w:t>FORMAT OF SUBMISSION OF EOI</w:t>
      </w:r>
    </w:p>
    <w:p w14:paraId="6C7364E7" w14:textId="77777777" w:rsidR="00BD6069" w:rsidRPr="00341849" w:rsidRDefault="00BD6069" w:rsidP="00BD6069">
      <w:pPr>
        <w:spacing w:line="276" w:lineRule="auto"/>
        <w:rPr>
          <w:color w:val="000000" w:themeColor="text1"/>
          <w:sz w:val="24"/>
          <w:szCs w:val="24"/>
        </w:rPr>
      </w:pPr>
      <w:r w:rsidRPr="00FA1DB8">
        <w:rPr>
          <w:color w:val="000000" w:themeColor="text1"/>
          <w:sz w:val="24"/>
          <w:szCs w:val="24"/>
          <w:highlight w:val="yellow"/>
        </w:rPr>
        <w:t>[On the Letterhead of the Entity Submitting the EOI]</w:t>
      </w:r>
    </w:p>
    <w:p w14:paraId="21F2D580" w14:textId="77777777" w:rsidR="00BD6069" w:rsidRPr="00341849" w:rsidRDefault="00BD6069" w:rsidP="00BD6069">
      <w:pPr>
        <w:spacing w:line="276" w:lineRule="auto"/>
        <w:rPr>
          <w:color w:val="000000" w:themeColor="text1"/>
          <w:sz w:val="24"/>
          <w:szCs w:val="24"/>
        </w:rPr>
      </w:pPr>
    </w:p>
    <w:p w14:paraId="7BF55268" w14:textId="77777777" w:rsidR="00BD6069" w:rsidRPr="00341849" w:rsidRDefault="00BD6069" w:rsidP="00BD6069">
      <w:pPr>
        <w:spacing w:line="276" w:lineRule="auto"/>
        <w:ind w:left="4320" w:firstLine="720"/>
        <w:jc w:val="right"/>
        <w:rPr>
          <w:color w:val="000000" w:themeColor="text1"/>
          <w:sz w:val="24"/>
          <w:szCs w:val="24"/>
        </w:rPr>
      </w:pPr>
      <w:r w:rsidRPr="00341849">
        <w:rPr>
          <w:color w:val="000000" w:themeColor="text1"/>
          <w:sz w:val="24"/>
          <w:szCs w:val="24"/>
        </w:rPr>
        <w:t xml:space="preserve">               Date:  </w:t>
      </w:r>
      <w:r w:rsidRPr="00341849">
        <w:rPr>
          <w:color w:val="000000" w:themeColor="text1"/>
          <w:sz w:val="24"/>
          <w:szCs w:val="24"/>
        </w:rPr>
        <w:tab/>
      </w:r>
    </w:p>
    <w:p w14:paraId="0D6767DB" w14:textId="77777777" w:rsidR="00BD6069" w:rsidRPr="00341849" w:rsidRDefault="00BD6069" w:rsidP="00BD6069">
      <w:pPr>
        <w:ind w:left="40"/>
        <w:jc w:val="both"/>
        <w:rPr>
          <w:sz w:val="24"/>
          <w:szCs w:val="24"/>
        </w:rPr>
      </w:pPr>
      <w:r w:rsidRPr="00341849">
        <w:rPr>
          <w:sz w:val="24"/>
          <w:szCs w:val="24"/>
        </w:rPr>
        <w:t>To</w:t>
      </w:r>
    </w:p>
    <w:p w14:paraId="5307EAA3" w14:textId="77777777" w:rsidR="00BD6069" w:rsidRPr="00341849" w:rsidRDefault="00BD6069" w:rsidP="00BD6069">
      <w:pPr>
        <w:rPr>
          <w:sz w:val="24"/>
          <w:szCs w:val="24"/>
        </w:rPr>
      </w:pPr>
    </w:p>
    <w:p w14:paraId="71C16440" w14:textId="77777777" w:rsidR="00BD6069" w:rsidRPr="00341849" w:rsidRDefault="00BD6069" w:rsidP="00BD6069">
      <w:pPr>
        <w:ind w:left="40"/>
        <w:jc w:val="left"/>
        <w:rPr>
          <w:b/>
          <w:sz w:val="24"/>
          <w:szCs w:val="24"/>
        </w:rPr>
      </w:pPr>
      <w:r>
        <w:rPr>
          <w:b/>
          <w:sz w:val="24"/>
          <w:szCs w:val="24"/>
        </w:rPr>
        <w:t>A. Viswanadha Sarma</w:t>
      </w:r>
      <w:r w:rsidRPr="00341849">
        <w:rPr>
          <w:b/>
          <w:sz w:val="24"/>
          <w:szCs w:val="24"/>
        </w:rPr>
        <w:t xml:space="preserve"> </w:t>
      </w:r>
    </w:p>
    <w:p w14:paraId="232FE0D1" w14:textId="77777777" w:rsidR="00BD6069" w:rsidRPr="00341849" w:rsidRDefault="00BD6069" w:rsidP="00BD6069">
      <w:pPr>
        <w:ind w:left="40"/>
        <w:jc w:val="left"/>
        <w:rPr>
          <w:sz w:val="24"/>
          <w:szCs w:val="24"/>
        </w:rPr>
      </w:pPr>
      <w:r w:rsidRPr="00341849">
        <w:rPr>
          <w:sz w:val="24"/>
          <w:szCs w:val="24"/>
        </w:rPr>
        <w:t>Resolution Professional</w:t>
      </w:r>
    </w:p>
    <w:p w14:paraId="7ED06540" w14:textId="77777777" w:rsidR="00BD6069" w:rsidRPr="00341849" w:rsidRDefault="00BD6069" w:rsidP="00BD6069">
      <w:pPr>
        <w:ind w:left="40"/>
        <w:jc w:val="left"/>
        <w:rPr>
          <w:sz w:val="24"/>
          <w:szCs w:val="24"/>
        </w:rPr>
      </w:pPr>
      <w:r w:rsidRPr="00D900E9">
        <w:rPr>
          <w:sz w:val="24"/>
          <w:szCs w:val="24"/>
        </w:rPr>
        <w:t>Piyush IT Solutions Private Limited</w:t>
      </w:r>
    </w:p>
    <w:p w14:paraId="1BC9325A" w14:textId="77777777" w:rsidR="00BD6069" w:rsidRPr="00052650" w:rsidRDefault="00BD6069" w:rsidP="00BD6069">
      <w:pPr>
        <w:jc w:val="left"/>
        <w:rPr>
          <w:sz w:val="24"/>
          <w:szCs w:val="24"/>
        </w:rPr>
      </w:pPr>
      <w:r w:rsidRPr="00052650">
        <w:rPr>
          <w:sz w:val="24"/>
          <w:szCs w:val="24"/>
        </w:rPr>
        <w:t xml:space="preserve">Deloitte </w:t>
      </w:r>
      <w:r w:rsidRPr="003456CB">
        <w:rPr>
          <w:sz w:val="24"/>
          <w:szCs w:val="24"/>
        </w:rPr>
        <w:t>India Insolvency Professionals LLP</w:t>
      </w:r>
      <w:r w:rsidRPr="00052650">
        <w:rPr>
          <w:sz w:val="24"/>
          <w:szCs w:val="24"/>
        </w:rPr>
        <w:t>,</w:t>
      </w:r>
    </w:p>
    <w:p w14:paraId="109D61F8" w14:textId="77777777" w:rsidR="00BD6069" w:rsidRPr="00052650" w:rsidRDefault="00BD6069" w:rsidP="00BD6069">
      <w:pPr>
        <w:jc w:val="left"/>
        <w:rPr>
          <w:sz w:val="24"/>
          <w:szCs w:val="24"/>
        </w:rPr>
      </w:pPr>
      <w:r w:rsidRPr="00052650">
        <w:rPr>
          <w:sz w:val="24"/>
          <w:szCs w:val="24"/>
        </w:rPr>
        <w:t>7th Floor, Building 10, Tower B,</w:t>
      </w:r>
    </w:p>
    <w:p w14:paraId="00C40E36" w14:textId="77777777" w:rsidR="00BD6069" w:rsidRPr="00341849" w:rsidRDefault="00BD6069" w:rsidP="00BD6069">
      <w:pPr>
        <w:jc w:val="left"/>
        <w:rPr>
          <w:sz w:val="24"/>
          <w:szCs w:val="24"/>
        </w:rPr>
      </w:pPr>
      <w:r w:rsidRPr="00052650">
        <w:rPr>
          <w:sz w:val="24"/>
          <w:szCs w:val="24"/>
        </w:rPr>
        <w:t>DLF Cyber City, Phase II, Gurgaon, Haryana -122002</w:t>
      </w:r>
    </w:p>
    <w:p w14:paraId="7C61DA0C" w14:textId="77777777" w:rsidR="00BD6069" w:rsidRDefault="00BD6069" w:rsidP="00BD6069">
      <w:pPr>
        <w:jc w:val="both"/>
        <w:rPr>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292"/>
        <w:gridCol w:w="7817"/>
      </w:tblGrid>
      <w:tr w:rsidR="00BD6069" w:rsidRPr="00664753" w14:paraId="641A59C4" w14:textId="77777777" w:rsidTr="001303C5">
        <w:tc>
          <w:tcPr>
            <w:tcW w:w="639" w:type="dxa"/>
          </w:tcPr>
          <w:p w14:paraId="50F6F38C" w14:textId="77777777" w:rsidR="00BD6069" w:rsidRPr="00664753" w:rsidRDefault="00BD6069" w:rsidP="001303C5">
            <w:pPr>
              <w:pStyle w:val="NoSpacing"/>
              <w:jc w:val="left"/>
            </w:pPr>
            <w:r w:rsidRPr="00664753">
              <w:t>Sub</w:t>
            </w:r>
          </w:p>
        </w:tc>
        <w:tc>
          <w:tcPr>
            <w:tcW w:w="292" w:type="dxa"/>
          </w:tcPr>
          <w:p w14:paraId="2CEA2A89" w14:textId="77777777" w:rsidR="00BD6069" w:rsidRPr="00664753" w:rsidRDefault="00BD6069" w:rsidP="001303C5">
            <w:pPr>
              <w:pStyle w:val="NoSpacing"/>
            </w:pPr>
            <w:r w:rsidRPr="00664753">
              <w:t>:</w:t>
            </w:r>
          </w:p>
        </w:tc>
        <w:tc>
          <w:tcPr>
            <w:tcW w:w="7817" w:type="dxa"/>
          </w:tcPr>
          <w:p w14:paraId="2E6E9A18" w14:textId="77777777" w:rsidR="00BD6069" w:rsidRPr="004D0C7D" w:rsidRDefault="00BD6069" w:rsidP="001303C5">
            <w:pPr>
              <w:ind w:left="40"/>
              <w:jc w:val="both"/>
              <w:rPr>
                <w:b/>
                <w:color w:val="000000" w:themeColor="text1"/>
              </w:rPr>
            </w:pPr>
            <w:r w:rsidRPr="00341849">
              <w:rPr>
                <w:b/>
                <w:color w:val="000000" w:themeColor="text1"/>
              </w:rPr>
              <w:t xml:space="preserve">Expression of Interest (“EOI”) for submitting Resolution Plan for </w:t>
            </w:r>
            <w:r w:rsidRPr="00D900E9">
              <w:rPr>
                <w:b/>
              </w:rPr>
              <w:t xml:space="preserve">Piyush IT Solutions Private Limited </w:t>
            </w:r>
            <w:r w:rsidRPr="008403FE">
              <w:rPr>
                <w:b/>
                <w:color w:val="000000" w:themeColor="text1"/>
              </w:rPr>
              <w:t>(“Corporate Debtor”) undergoing Corporate Ins</w:t>
            </w:r>
            <w:r w:rsidRPr="00341849">
              <w:rPr>
                <w:b/>
                <w:color w:val="000000" w:themeColor="text1"/>
              </w:rPr>
              <w:t>olvency Resolution Process</w:t>
            </w:r>
            <w:r w:rsidRPr="00341849">
              <w:rPr>
                <w:b/>
              </w:rPr>
              <w:t xml:space="preserve"> </w:t>
            </w:r>
          </w:p>
        </w:tc>
      </w:tr>
    </w:tbl>
    <w:p w14:paraId="61F2A63E" w14:textId="77777777" w:rsidR="00BD6069" w:rsidRPr="00341849" w:rsidRDefault="00BD6069" w:rsidP="00BD6069">
      <w:pPr>
        <w:jc w:val="both"/>
        <w:rPr>
          <w:color w:val="000000" w:themeColor="text1"/>
          <w:sz w:val="24"/>
          <w:szCs w:val="24"/>
        </w:rPr>
      </w:pPr>
    </w:p>
    <w:p w14:paraId="34E083E6" w14:textId="77777777" w:rsidR="00BD6069" w:rsidRPr="004D0C7D" w:rsidRDefault="00BD6069" w:rsidP="00BD6069">
      <w:pPr>
        <w:ind w:right="120"/>
        <w:jc w:val="both"/>
        <w:rPr>
          <w:sz w:val="24"/>
          <w:szCs w:val="24"/>
        </w:rPr>
      </w:pPr>
      <w:r w:rsidRPr="004D0C7D">
        <w:rPr>
          <w:sz w:val="24"/>
          <w:szCs w:val="24"/>
        </w:rPr>
        <w:t>Dear Sir,</w:t>
      </w:r>
    </w:p>
    <w:p w14:paraId="2430CD32" w14:textId="77777777" w:rsidR="00BD6069" w:rsidRPr="004D0C7D" w:rsidRDefault="00BD6069" w:rsidP="00BD6069">
      <w:pPr>
        <w:ind w:right="120"/>
        <w:jc w:val="both"/>
        <w:rPr>
          <w:sz w:val="24"/>
          <w:szCs w:val="24"/>
        </w:rPr>
      </w:pPr>
    </w:p>
    <w:p w14:paraId="7F3CCB4E" w14:textId="77777777" w:rsidR="00BD6069" w:rsidRPr="00341849" w:rsidRDefault="00BD6069" w:rsidP="00BD6069">
      <w:pPr>
        <w:ind w:right="120"/>
        <w:jc w:val="both"/>
        <w:rPr>
          <w:sz w:val="24"/>
          <w:szCs w:val="24"/>
        </w:rPr>
      </w:pPr>
      <w:r w:rsidRPr="00341849">
        <w:rPr>
          <w:sz w:val="24"/>
          <w:szCs w:val="24"/>
        </w:rPr>
        <w:t xml:space="preserve">In response to the public advertisement on </w:t>
      </w:r>
      <w:r w:rsidRPr="006E4FDB">
        <w:rPr>
          <w:sz w:val="24"/>
          <w:szCs w:val="24"/>
          <w:highlight w:val="yellow"/>
        </w:rPr>
        <w:t>------</w:t>
      </w:r>
      <w:r w:rsidRPr="00341849">
        <w:rPr>
          <w:sz w:val="24"/>
          <w:szCs w:val="24"/>
        </w:rPr>
        <w:t xml:space="preserve"> (Advertisement) inviting Expression of Interest (EOI) for submission of   resolution  plans  (Resolution Plan)  as per  the  provisions of  the  Insolvency  and  Bankruptcy Code, 2016 (“IBC</w:t>
      </w:r>
      <w:r>
        <w:rPr>
          <w:sz w:val="24"/>
          <w:szCs w:val="24"/>
        </w:rPr>
        <w:t>,</w:t>
      </w:r>
      <w:r w:rsidRPr="00341849">
        <w:rPr>
          <w:sz w:val="24"/>
          <w:szCs w:val="24"/>
        </w:rPr>
        <w:t xml:space="preserve"> 2016”) and Insolvency and Bankruptcy Board of India (Insolvency Resolution Process for Corporate Persons) Regulations, 2016, we confirm that we have understood the eligibility criteria mentioned in the detailed invitation for EOI. We further confirm that we meet the necessary thresholds and criteria mentioned therein and submit our EOI for submission of a Resolution Plan for the Corporate Debtor.</w:t>
      </w:r>
    </w:p>
    <w:p w14:paraId="5A506EDD" w14:textId="77777777" w:rsidR="00BD6069" w:rsidRPr="00341849" w:rsidRDefault="00BD6069" w:rsidP="00BD6069">
      <w:pPr>
        <w:autoSpaceDE w:val="0"/>
        <w:autoSpaceDN w:val="0"/>
        <w:adjustRightInd w:val="0"/>
        <w:jc w:val="left"/>
        <w:rPr>
          <w:rFonts w:eastAsiaTheme="minorHAnsi"/>
          <w:sz w:val="24"/>
          <w:szCs w:val="24"/>
          <w:lang w:val="en-IN" w:bidi="ar-SA"/>
        </w:rPr>
      </w:pPr>
    </w:p>
    <w:p w14:paraId="5AB9F41E" w14:textId="77777777" w:rsidR="00BD6069" w:rsidRPr="00341849" w:rsidRDefault="00BD6069" w:rsidP="00BD6069">
      <w:pPr>
        <w:ind w:right="120"/>
        <w:jc w:val="both"/>
        <w:rPr>
          <w:sz w:val="24"/>
          <w:szCs w:val="24"/>
        </w:rPr>
      </w:pPr>
      <w:r w:rsidRPr="00341849">
        <w:rPr>
          <w:sz w:val="24"/>
          <w:szCs w:val="24"/>
        </w:rPr>
        <w:t xml:space="preserve">We have attached all the supporting documents required to be submitted with EOI, as per advertisement and your e-mail dated </w:t>
      </w:r>
      <w:r w:rsidRPr="006E4FDB">
        <w:rPr>
          <w:sz w:val="24"/>
          <w:szCs w:val="24"/>
          <w:highlight w:val="yellow"/>
        </w:rPr>
        <w:t>------</w:t>
      </w:r>
    </w:p>
    <w:p w14:paraId="2AD708F4" w14:textId="77777777" w:rsidR="00BD6069" w:rsidRPr="00341849" w:rsidRDefault="00BD6069" w:rsidP="00BD6069">
      <w:pPr>
        <w:autoSpaceDE w:val="0"/>
        <w:autoSpaceDN w:val="0"/>
        <w:adjustRightInd w:val="0"/>
        <w:jc w:val="left"/>
        <w:rPr>
          <w:rFonts w:eastAsiaTheme="minorHAnsi"/>
          <w:sz w:val="24"/>
          <w:szCs w:val="24"/>
          <w:lang w:val="en-IN" w:bidi="ar-SA"/>
        </w:rPr>
      </w:pPr>
    </w:p>
    <w:p w14:paraId="167F3B41" w14:textId="77777777" w:rsidR="00BD6069" w:rsidRPr="00341849" w:rsidRDefault="00BD6069" w:rsidP="00BD6069">
      <w:pPr>
        <w:autoSpaceDE w:val="0"/>
        <w:autoSpaceDN w:val="0"/>
        <w:adjustRightInd w:val="0"/>
        <w:jc w:val="both"/>
        <w:rPr>
          <w:rFonts w:eastAsiaTheme="minorHAnsi"/>
          <w:sz w:val="24"/>
          <w:szCs w:val="24"/>
          <w:lang w:val="en-IN" w:bidi="ar-SA"/>
        </w:rPr>
      </w:pPr>
      <w:r w:rsidRPr="00341849">
        <w:rPr>
          <w:sz w:val="24"/>
          <w:szCs w:val="24"/>
        </w:rPr>
        <w:t>We affirm that the information furnished by us in this EOI and in the Annexure(s), to the best of our knowledge, is true, and correct and discovery of any false information or record at any time, will render the applicant</w:t>
      </w:r>
      <w:r>
        <w:rPr>
          <w:sz w:val="24"/>
          <w:szCs w:val="24"/>
        </w:rPr>
        <w:t>/us</w:t>
      </w:r>
      <w:r w:rsidRPr="00341849">
        <w:rPr>
          <w:sz w:val="24"/>
          <w:szCs w:val="24"/>
        </w:rPr>
        <w:t xml:space="preserve"> ineligible to submit resolution plan, forfeit any refundable deposit and attract penal action under the IBC 2016</w:t>
      </w:r>
      <w:r w:rsidRPr="00341849">
        <w:rPr>
          <w:rFonts w:eastAsiaTheme="minorHAnsi"/>
          <w:sz w:val="24"/>
          <w:szCs w:val="24"/>
          <w:lang w:val="en-IN" w:bidi="ar-SA"/>
        </w:rPr>
        <w:t>.</w:t>
      </w:r>
    </w:p>
    <w:p w14:paraId="2A10F273" w14:textId="77777777" w:rsidR="00BD6069" w:rsidRPr="00341849" w:rsidRDefault="00BD6069" w:rsidP="00BD6069">
      <w:pPr>
        <w:autoSpaceDE w:val="0"/>
        <w:autoSpaceDN w:val="0"/>
        <w:adjustRightInd w:val="0"/>
        <w:jc w:val="left"/>
        <w:rPr>
          <w:rFonts w:eastAsiaTheme="minorHAnsi"/>
          <w:sz w:val="24"/>
          <w:szCs w:val="24"/>
          <w:lang w:val="en-IN" w:bidi="ar-SA"/>
        </w:rPr>
      </w:pPr>
    </w:p>
    <w:p w14:paraId="6731E457" w14:textId="7CF3EFE1" w:rsidR="00BD6069" w:rsidRDefault="00BD6069" w:rsidP="00BD6069">
      <w:pPr>
        <w:autoSpaceDE w:val="0"/>
        <w:autoSpaceDN w:val="0"/>
        <w:adjustRightInd w:val="0"/>
        <w:jc w:val="both"/>
        <w:rPr>
          <w:sz w:val="24"/>
          <w:szCs w:val="24"/>
        </w:rPr>
      </w:pPr>
      <w:r w:rsidRPr="00341849">
        <w:rPr>
          <w:sz w:val="24"/>
          <w:szCs w:val="24"/>
        </w:rPr>
        <w:t>We understand that based on our aforesaid information</w:t>
      </w:r>
      <w:r>
        <w:rPr>
          <w:sz w:val="24"/>
          <w:szCs w:val="24"/>
        </w:rPr>
        <w:t xml:space="preserve">, </w:t>
      </w:r>
      <w:r w:rsidRPr="00341849">
        <w:rPr>
          <w:sz w:val="24"/>
          <w:szCs w:val="24"/>
        </w:rPr>
        <w:t>you / Committee of Creditors (CoC) of Corporate Debtor, shall evaluate our EOI for submitting the Resolution Plan for Corporate Debtor.</w:t>
      </w:r>
    </w:p>
    <w:p w14:paraId="0011D126" w14:textId="77777777" w:rsidR="00BD6069" w:rsidRDefault="00BD6069" w:rsidP="00BD6069">
      <w:pPr>
        <w:spacing w:line="255" w:lineRule="auto"/>
        <w:ind w:right="120"/>
        <w:jc w:val="both"/>
        <w:rPr>
          <w:sz w:val="24"/>
          <w:szCs w:val="24"/>
        </w:rPr>
      </w:pPr>
    </w:p>
    <w:p w14:paraId="469155BA" w14:textId="77777777" w:rsidR="00BD6069" w:rsidRPr="00341849" w:rsidRDefault="00BD6069" w:rsidP="00BD6069">
      <w:pPr>
        <w:spacing w:line="255" w:lineRule="auto"/>
        <w:ind w:right="120"/>
        <w:jc w:val="both"/>
        <w:rPr>
          <w:sz w:val="24"/>
          <w:szCs w:val="24"/>
        </w:rPr>
      </w:pPr>
      <w:r w:rsidRPr="00341849">
        <w:rPr>
          <w:sz w:val="24"/>
          <w:szCs w:val="24"/>
        </w:rPr>
        <w:t>We also acknowledge that Resolution Professional (</w:t>
      </w:r>
      <w:r>
        <w:rPr>
          <w:sz w:val="24"/>
          <w:szCs w:val="24"/>
        </w:rPr>
        <w:t>RP</w:t>
      </w:r>
      <w:r w:rsidRPr="00341849">
        <w:rPr>
          <w:sz w:val="24"/>
          <w:szCs w:val="24"/>
        </w:rPr>
        <w:t>) reserves the right to seek any clarification or additional information or document from us for conducting due diligence to determine whether we qualify for the submission of the Resolution Plan or not, and to reject our  EOI without disclosing any reason whatsoever, and without incurring any liability to the Applicant</w:t>
      </w:r>
      <w:r>
        <w:rPr>
          <w:sz w:val="24"/>
          <w:szCs w:val="24"/>
        </w:rPr>
        <w:t>.</w:t>
      </w:r>
    </w:p>
    <w:p w14:paraId="50929FE1" w14:textId="77777777" w:rsidR="00BD6069" w:rsidRPr="00341849" w:rsidRDefault="00BD6069" w:rsidP="00BD6069">
      <w:pPr>
        <w:spacing w:line="255" w:lineRule="auto"/>
        <w:ind w:right="120"/>
        <w:jc w:val="both"/>
        <w:rPr>
          <w:sz w:val="24"/>
          <w:szCs w:val="24"/>
        </w:rPr>
      </w:pPr>
    </w:p>
    <w:p w14:paraId="240C6404" w14:textId="77777777" w:rsidR="00BD6069" w:rsidRPr="00341849" w:rsidRDefault="00BD6069" w:rsidP="00BD6069">
      <w:pPr>
        <w:spacing w:line="255" w:lineRule="auto"/>
        <w:ind w:right="120"/>
        <w:jc w:val="both"/>
        <w:rPr>
          <w:sz w:val="24"/>
          <w:szCs w:val="24"/>
        </w:rPr>
      </w:pPr>
      <w:r w:rsidRPr="00341849">
        <w:rPr>
          <w:sz w:val="24"/>
          <w:szCs w:val="24"/>
        </w:rPr>
        <w:t>Yours Sincerely,</w:t>
      </w:r>
    </w:p>
    <w:p w14:paraId="0A65A8CD" w14:textId="77777777" w:rsidR="00BD6069" w:rsidRPr="00341849" w:rsidRDefault="00BD6069" w:rsidP="00BD6069">
      <w:pPr>
        <w:spacing w:line="255" w:lineRule="auto"/>
        <w:ind w:right="120"/>
        <w:jc w:val="both"/>
        <w:rPr>
          <w:sz w:val="24"/>
          <w:szCs w:val="24"/>
        </w:rPr>
      </w:pPr>
    </w:p>
    <w:p w14:paraId="79096E8D" w14:textId="77777777" w:rsidR="00BD6069" w:rsidRPr="00341849" w:rsidRDefault="00BD6069" w:rsidP="00BD6069">
      <w:pPr>
        <w:spacing w:line="255" w:lineRule="auto"/>
        <w:ind w:right="120"/>
        <w:jc w:val="both"/>
        <w:rPr>
          <w:sz w:val="24"/>
          <w:szCs w:val="24"/>
        </w:rPr>
      </w:pPr>
      <w:r w:rsidRPr="00341849">
        <w:rPr>
          <w:sz w:val="24"/>
          <w:szCs w:val="24"/>
        </w:rPr>
        <w:t xml:space="preserve">For and on behalf of </w:t>
      </w:r>
      <w:r w:rsidRPr="006E4FDB">
        <w:rPr>
          <w:sz w:val="24"/>
          <w:szCs w:val="24"/>
          <w:highlight w:val="yellow"/>
        </w:rPr>
        <w:t>[Insert the name of the entity submitting the EOI]</w:t>
      </w:r>
    </w:p>
    <w:p w14:paraId="79E30C42" w14:textId="77777777" w:rsidR="00BD6069" w:rsidRPr="00341849" w:rsidRDefault="00BD6069" w:rsidP="00BD6069">
      <w:pPr>
        <w:spacing w:line="255" w:lineRule="auto"/>
        <w:ind w:right="120"/>
        <w:jc w:val="both"/>
        <w:rPr>
          <w:sz w:val="24"/>
          <w:szCs w:val="24"/>
        </w:rPr>
      </w:pPr>
    </w:p>
    <w:p w14:paraId="165A35B1" w14:textId="77777777" w:rsidR="00BD6069" w:rsidRPr="00341849" w:rsidRDefault="00BD6069" w:rsidP="00BD6069">
      <w:pPr>
        <w:spacing w:line="255" w:lineRule="auto"/>
        <w:ind w:right="120"/>
        <w:jc w:val="both"/>
        <w:rPr>
          <w:sz w:val="24"/>
          <w:szCs w:val="24"/>
        </w:rPr>
      </w:pPr>
    </w:p>
    <w:p w14:paraId="1DCA8891" w14:textId="77777777" w:rsidR="00BD6069" w:rsidRDefault="00BD6069" w:rsidP="00BD6069">
      <w:pPr>
        <w:spacing w:line="255" w:lineRule="auto"/>
        <w:ind w:right="120"/>
        <w:jc w:val="both"/>
        <w:rPr>
          <w:b/>
          <w:sz w:val="24"/>
          <w:szCs w:val="24"/>
        </w:rPr>
      </w:pPr>
    </w:p>
    <w:p w14:paraId="7DE5DE2A" w14:textId="77777777" w:rsidR="00BD6069" w:rsidRDefault="00BD6069" w:rsidP="00BD6069">
      <w:pPr>
        <w:spacing w:line="255" w:lineRule="auto"/>
        <w:ind w:right="120"/>
        <w:jc w:val="both"/>
        <w:rPr>
          <w:b/>
          <w:sz w:val="24"/>
          <w:szCs w:val="24"/>
        </w:rPr>
      </w:pPr>
    </w:p>
    <w:p w14:paraId="7688FA00" w14:textId="77777777" w:rsidR="00BD6069" w:rsidRPr="00341849" w:rsidRDefault="00BD6069" w:rsidP="00BD6069">
      <w:pPr>
        <w:spacing w:line="255" w:lineRule="auto"/>
        <w:ind w:right="120"/>
        <w:jc w:val="both"/>
        <w:rPr>
          <w:b/>
          <w:sz w:val="24"/>
          <w:szCs w:val="24"/>
        </w:rPr>
      </w:pPr>
      <w:r w:rsidRPr="00341849">
        <w:rPr>
          <w:b/>
          <w:sz w:val="24"/>
          <w:szCs w:val="24"/>
        </w:rPr>
        <w:t xml:space="preserve">Signature:  </w:t>
      </w:r>
      <w:r w:rsidRPr="00341849">
        <w:rPr>
          <w:b/>
          <w:sz w:val="24"/>
          <w:szCs w:val="24"/>
        </w:rPr>
        <w:tab/>
      </w:r>
    </w:p>
    <w:p w14:paraId="7FEBBEDE" w14:textId="77777777" w:rsidR="00BD6069" w:rsidRPr="00341849" w:rsidRDefault="00BD6069" w:rsidP="00BD6069">
      <w:pPr>
        <w:spacing w:line="255" w:lineRule="auto"/>
        <w:ind w:right="120"/>
        <w:jc w:val="both"/>
        <w:rPr>
          <w:b/>
          <w:sz w:val="24"/>
          <w:szCs w:val="24"/>
        </w:rPr>
      </w:pPr>
      <w:r w:rsidRPr="00341849">
        <w:rPr>
          <w:b/>
          <w:sz w:val="24"/>
          <w:szCs w:val="24"/>
        </w:rPr>
        <w:t>Name of Signatory:</w:t>
      </w:r>
    </w:p>
    <w:p w14:paraId="12064802" w14:textId="77777777" w:rsidR="00BD6069" w:rsidRPr="00341849" w:rsidRDefault="00BD6069" w:rsidP="00BD6069">
      <w:pPr>
        <w:spacing w:line="255" w:lineRule="auto"/>
        <w:ind w:right="120"/>
        <w:jc w:val="both"/>
        <w:rPr>
          <w:b/>
          <w:sz w:val="24"/>
          <w:szCs w:val="24"/>
        </w:rPr>
      </w:pPr>
      <w:r w:rsidRPr="00341849">
        <w:rPr>
          <w:b/>
          <w:sz w:val="24"/>
          <w:szCs w:val="24"/>
        </w:rPr>
        <w:t>Designation:</w:t>
      </w:r>
    </w:p>
    <w:p w14:paraId="160523DC" w14:textId="77777777" w:rsidR="00BD6069" w:rsidRPr="00341849" w:rsidRDefault="00BD6069" w:rsidP="00BD6069">
      <w:pPr>
        <w:spacing w:line="255" w:lineRule="auto"/>
        <w:ind w:right="120"/>
        <w:jc w:val="both"/>
        <w:rPr>
          <w:b/>
          <w:sz w:val="24"/>
          <w:szCs w:val="24"/>
        </w:rPr>
      </w:pPr>
      <w:r w:rsidRPr="00341849">
        <w:rPr>
          <w:b/>
          <w:sz w:val="24"/>
          <w:szCs w:val="24"/>
        </w:rPr>
        <w:t>Company seal/stamp</w:t>
      </w:r>
    </w:p>
    <w:p w14:paraId="5E3D6C10" w14:textId="77777777" w:rsidR="00BD6069" w:rsidRPr="00341849" w:rsidRDefault="00BD6069" w:rsidP="00BD6069">
      <w:pPr>
        <w:spacing w:line="255" w:lineRule="auto"/>
        <w:ind w:right="120"/>
        <w:jc w:val="both"/>
        <w:rPr>
          <w:sz w:val="24"/>
          <w:szCs w:val="24"/>
        </w:rPr>
      </w:pPr>
    </w:p>
    <w:p w14:paraId="7567840A" w14:textId="77777777" w:rsidR="00BD6069" w:rsidRPr="004D0C7D" w:rsidRDefault="00BD6069" w:rsidP="00BD6069">
      <w:pPr>
        <w:spacing w:line="255" w:lineRule="auto"/>
        <w:ind w:right="120"/>
        <w:jc w:val="both"/>
        <w:rPr>
          <w:b/>
          <w:sz w:val="24"/>
          <w:szCs w:val="24"/>
        </w:rPr>
      </w:pPr>
      <w:proofErr w:type="gramStart"/>
      <w:r>
        <w:rPr>
          <w:b/>
          <w:sz w:val="24"/>
          <w:szCs w:val="24"/>
        </w:rPr>
        <w:t xml:space="preserve">Encl </w:t>
      </w:r>
      <w:r w:rsidRPr="004D0C7D">
        <w:rPr>
          <w:b/>
          <w:sz w:val="24"/>
          <w:szCs w:val="24"/>
        </w:rPr>
        <w:t>:</w:t>
      </w:r>
      <w:proofErr w:type="gramEnd"/>
      <w:r>
        <w:rPr>
          <w:b/>
          <w:sz w:val="24"/>
          <w:szCs w:val="24"/>
        </w:rPr>
        <w:t>-</w:t>
      </w:r>
      <w:r w:rsidRPr="004D0C7D">
        <w:rPr>
          <w:b/>
          <w:sz w:val="24"/>
          <w:szCs w:val="24"/>
        </w:rPr>
        <w:t xml:space="preserve"> </w:t>
      </w:r>
    </w:p>
    <w:p w14:paraId="1F4178DC" w14:textId="77777777" w:rsidR="00BD6069" w:rsidRPr="00A85C12" w:rsidRDefault="00BD6069" w:rsidP="00BD6069">
      <w:pPr>
        <w:pStyle w:val="ListParagraph"/>
        <w:numPr>
          <w:ilvl w:val="0"/>
          <w:numId w:val="16"/>
        </w:numPr>
        <w:spacing w:line="255" w:lineRule="auto"/>
        <w:ind w:right="120"/>
        <w:jc w:val="both"/>
        <w:rPr>
          <w:b/>
          <w:sz w:val="24"/>
          <w:szCs w:val="24"/>
        </w:rPr>
      </w:pPr>
      <w:r w:rsidRPr="004D0C7D">
        <w:rPr>
          <w:sz w:val="24"/>
          <w:szCs w:val="24"/>
        </w:rPr>
        <w:t xml:space="preserve">All relevant document / details as per </w:t>
      </w:r>
      <w:r w:rsidRPr="00A85C12">
        <w:rPr>
          <w:b/>
          <w:sz w:val="24"/>
          <w:szCs w:val="24"/>
        </w:rPr>
        <w:t>Annexure “C”</w:t>
      </w:r>
    </w:p>
    <w:p w14:paraId="2DC641E7" w14:textId="77777777" w:rsidR="00BD6069" w:rsidRPr="004D0C7D" w:rsidRDefault="00BD6069" w:rsidP="00BD6069">
      <w:pPr>
        <w:pStyle w:val="ListParagraph"/>
        <w:numPr>
          <w:ilvl w:val="0"/>
          <w:numId w:val="16"/>
        </w:numPr>
        <w:spacing w:line="255" w:lineRule="auto"/>
        <w:ind w:right="120"/>
        <w:jc w:val="both"/>
        <w:rPr>
          <w:sz w:val="24"/>
          <w:szCs w:val="24"/>
        </w:rPr>
      </w:pPr>
      <w:r w:rsidRPr="004D0C7D">
        <w:rPr>
          <w:sz w:val="24"/>
          <w:szCs w:val="24"/>
        </w:rPr>
        <w:t xml:space="preserve">General Information as per </w:t>
      </w:r>
      <w:r w:rsidRPr="00A85C12">
        <w:rPr>
          <w:b/>
          <w:sz w:val="24"/>
          <w:szCs w:val="24"/>
        </w:rPr>
        <w:t>Annexure “D”</w:t>
      </w:r>
      <w:r w:rsidRPr="004D0C7D">
        <w:rPr>
          <w:sz w:val="24"/>
          <w:szCs w:val="24"/>
        </w:rPr>
        <w:t xml:space="preserve"> </w:t>
      </w:r>
      <w:proofErr w:type="spellStart"/>
      <w:r w:rsidRPr="004D0C7D">
        <w:rPr>
          <w:sz w:val="24"/>
          <w:szCs w:val="24"/>
        </w:rPr>
        <w:t>alongwith</w:t>
      </w:r>
      <w:proofErr w:type="spellEnd"/>
      <w:r w:rsidRPr="004D0C7D">
        <w:rPr>
          <w:sz w:val="24"/>
          <w:szCs w:val="24"/>
        </w:rPr>
        <w:t xml:space="preserve"> all supporting documents     </w:t>
      </w:r>
    </w:p>
    <w:p w14:paraId="29DAF451" w14:textId="77777777" w:rsidR="00BD6069" w:rsidRPr="00341849" w:rsidRDefault="00BD6069" w:rsidP="00BD6069">
      <w:pPr>
        <w:spacing w:line="255" w:lineRule="auto"/>
        <w:ind w:right="120"/>
        <w:jc w:val="both"/>
        <w:rPr>
          <w:sz w:val="24"/>
          <w:szCs w:val="24"/>
        </w:rPr>
      </w:pPr>
    </w:p>
    <w:p w14:paraId="4FDB8025" w14:textId="77777777" w:rsidR="00BD6069" w:rsidRDefault="00BD6069" w:rsidP="00BD6069">
      <w:pPr>
        <w:spacing w:line="255" w:lineRule="auto"/>
        <w:ind w:right="120"/>
        <w:jc w:val="both"/>
        <w:rPr>
          <w:b/>
          <w:sz w:val="24"/>
          <w:szCs w:val="24"/>
        </w:rPr>
      </w:pPr>
      <w:proofErr w:type="gramStart"/>
      <w:r w:rsidRPr="004D0C7D">
        <w:rPr>
          <w:b/>
          <w:sz w:val="24"/>
          <w:szCs w:val="24"/>
        </w:rPr>
        <w:t>Note :</w:t>
      </w:r>
      <w:proofErr w:type="gramEnd"/>
      <w:r>
        <w:rPr>
          <w:b/>
          <w:sz w:val="24"/>
          <w:szCs w:val="24"/>
        </w:rPr>
        <w:t>-</w:t>
      </w:r>
    </w:p>
    <w:p w14:paraId="32CFF88A" w14:textId="77777777" w:rsidR="00BD6069" w:rsidRPr="004D0C7D" w:rsidRDefault="00BD6069" w:rsidP="00BD6069">
      <w:pPr>
        <w:pStyle w:val="ListParagraph"/>
        <w:numPr>
          <w:ilvl w:val="0"/>
          <w:numId w:val="15"/>
        </w:numPr>
        <w:spacing w:line="255" w:lineRule="auto"/>
        <w:ind w:right="120"/>
        <w:jc w:val="both"/>
        <w:rPr>
          <w:b/>
          <w:sz w:val="24"/>
          <w:szCs w:val="24"/>
        </w:rPr>
      </w:pPr>
      <w:r w:rsidRPr="004D0C7D">
        <w:rPr>
          <w:sz w:val="24"/>
          <w:szCs w:val="24"/>
        </w:rPr>
        <w:t xml:space="preserve">In case of Consortium </w:t>
      </w:r>
      <w:r>
        <w:rPr>
          <w:sz w:val="24"/>
          <w:szCs w:val="24"/>
        </w:rPr>
        <w:t xml:space="preserve">/ </w:t>
      </w:r>
      <w:r w:rsidRPr="004D0C7D">
        <w:rPr>
          <w:sz w:val="24"/>
          <w:szCs w:val="24"/>
        </w:rPr>
        <w:t>Applicant, the EOI shall be signed by the nominated Lead</w:t>
      </w:r>
      <w:r>
        <w:rPr>
          <w:sz w:val="24"/>
          <w:szCs w:val="24"/>
        </w:rPr>
        <w:t>.</w:t>
      </w:r>
      <w:r w:rsidRPr="004D0C7D">
        <w:rPr>
          <w:sz w:val="24"/>
          <w:szCs w:val="24"/>
        </w:rPr>
        <w:t xml:space="preserve"> </w:t>
      </w:r>
    </w:p>
    <w:p w14:paraId="6F7E8B97" w14:textId="77777777" w:rsidR="00BD6069" w:rsidRPr="004D0C7D" w:rsidRDefault="00BD6069" w:rsidP="00BD6069">
      <w:pPr>
        <w:pStyle w:val="ListParagraph"/>
        <w:numPr>
          <w:ilvl w:val="0"/>
          <w:numId w:val="15"/>
        </w:numPr>
        <w:spacing w:line="255" w:lineRule="auto"/>
        <w:ind w:right="120"/>
        <w:jc w:val="both"/>
        <w:rPr>
          <w:b/>
          <w:sz w:val="24"/>
          <w:szCs w:val="24"/>
        </w:rPr>
      </w:pPr>
      <w:r w:rsidRPr="004D0C7D">
        <w:rPr>
          <w:sz w:val="24"/>
          <w:szCs w:val="24"/>
        </w:rPr>
        <w:t xml:space="preserve">The person signing the EOI and other supporting documents should be an </w:t>
      </w:r>
      <w:proofErr w:type="spellStart"/>
      <w:r w:rsidRPr="004D0C7D">
        <w:rPr>
          <w:sz w:val="24"/>
          <w:szCs w:val="24"/>
        </w:rPr>
        <w:t>authorised</w:t>
      </w:r>
      <w:proofErr w:type="spellEnd"/>
      <w:r w:rsidRPr="004D0C7D">
        <w:rPr>
          <w:sz w:val="24"/>
          <w:szCs w:val="24"/>
        </w:rPr>
        <w:t xml:space="preserve"> signatory supported by necessary Board resolution</w:t>
      </w:r>
      <w:r>
        <w:rPr>
          <w:sz w:val="24"/>
          <w:szCs w:val="24"/>
        </w:rPr>
        <w:t xml:space="preserve"> </w:t>
      </w:r>
      <w:r w:rsidRPr="004D0C7D">
        <w:rPr>
          <w:sz w:val="24"/>
          <w:szCs w:val="24"/>
        </w:rPr>
        <w:t>/ authorization letter.</w:t>
      </w:r>
    </w:p>
    <w:p w14:paraId="64BE084E" w14:textId="77777777" w:rsidR="00BD6069" w:rsidRPr="00341849" w:rsidRDefault="00BD6069" w:rsidP="00BD6069">
      <w:pPr>
        <w:spacing w:line="255" w:lineRule="auto"/>
        <w:ind w:right="120"/>
        <w:jc w:val="both"/>
        <w:rPr>
          <w:sz w:val="24"/>
          <w:szCs w:val="24"/>
        </w:rPr>
      </w:pPr>
    </w:p>
    <w:p w14:paraId="69517A44" w14:textId="77777777" w:rsidR="00BD6069" w:rsidRPr="00286DDC" w:rsidRDefault="00BD6069" w:rsidP="00BD6069">
      <w:pPr>
        <w:spacing w:line="255" w:lineRule="auto"/>
        <w:ind w:right="120"/>
        <w:jc w:val="right"/>
        <w:rPr>
          <w:b/>
          <w:sz w:val="24"/>
          <w:szCs w:val="24"/>
        </w:rPr>
      </w:pPr>
      <w:r w:rsidRPr="00341849">
        <w:rPr>
          <w:sz w:val="24"/>
          <w:szCs w:val="24"/>
        </w:rPr>
        <w:br w:type="page"/>
      </w:r>
      <w:r w:rsidRPr="00341849">
        <w:rPr>
          <w:b/>
          <w:sz w:val="24"/>
          <w:szCs w:val="24"/>
        </w:rPr>
        <w:lastRenderedPageBreak/>
        <w:t xml:space="preserve">                                                                                                                    </w:t>
      </w:r>
      <w:r>
        <w:rPr>
          <w:b/>
          <w:sz w:val="24"/>
          <w:szCs w:val="24"/>
        </w:rPr>
        <w:t xml:space="preserve">                </w:t>
      </w:r>
      <w:r w:rsidRPr="00286DDC">
        <w:rPr>
          <w:b/>
          <w:sz w:val="24"/>
          <w:szCs w:val="24"/>
        </w:rPr>
        <w:t>Annexure – ‘C’</w:t>
      </w:r>
    </w:p>
    <w:p w14:paraId="75CC6C0D" w14:textId="77777777" w:rsidR="00BD6069" w:rsidRDefault="00BD6069" w:rsidP="00BD6069">
      <w:pPr>
        <w:tabs>
          <w:tab w:val="left" w:pos="0"/>
        </w:tabs>
        <w:spacing w:line="276" w:lineRule="auto"/>
        <w:jc w:val="both"/>
        <w:rPr>
          <w:b/>
          <w:sz w:val="24"/>
          <w:szCs w:val="24"/>
        </w:rPr>
      </w:pPr>
    </w:p>
    <w:p w14:paraId="3E5A1766" w14:textId="77777777" w:rsidR="00BD6069" w:rsidRDefault="00BD6069" w:rsidP="00BD6069">
      <w:pPr>
        <w:tabs>
          <w:tab w:val="left" w:pos="0"/>
        </w:tabs>
        <w:spacing w:line="276" w:lineRule="auto"/>
        <w:rPr>
          <w:b/>
          <w:color w:val="000000" w:themeColor="text1"/>
          <w:sz w:val="24"/>
          <w:szCs w:val="24"/>
          <w:u w:val="single"/>
        </w:rPr>
      </w:pPr>
    </w:p>
    <w:p w14:paraId="21407474" w14:textId="354682D9" w:rsidR="00BD6069" w:rsidRPr="00286DDC" w:rsidRDefault="00BD6069" w:rsidP="00BD6069">
      <w:pPr>
        <w:tabs>
          <w:tab w:val="left" w:pos="0"/>
        </w:tabs>
        <w:spacing w:line="276" w:lineRule="auto"/>
        <w:rPr>
          <w:b/>
          <w:color w:val="000000" w:themeColor="text1"/>
          <w:sz w:val="24"/>
          <w:szCs w:val="24"/>
        </w:rPr>
      </w:pPr>
      <w:r w:rsidRPr="00286DDC">
        <w:rPr>
          <w:b/>
          <w:color w:val="000000" w:themeColor="text1"/>
          <w:sz w:val="24"/>
          <w:szCs w:val="24"/>
        </w:rPr>
        <w:t>SUPPORTING DOCUMENTS REQUIRED TO BE SUBMITTED WITH EOI</w:t>
      </w:r>
    </w:p>
    <w:p w14:paraId="40C05C29" w14:textId="77777777" w:rsidR="00BD6069" w:rsidRPr="00286DDC" w:rsidRDefault="00BD6069" w:rsidP="00BD6069">
      <w:pPr>
        <w:pStyle w:val="BodyText"/>
        <w:tabs>
          <w:tab w:val="left" w:pos="0"/>
        </w:tabs>
        <w:jc w:val="both"/>
        <w:rPr>
          <w:b/>
          <w:sz w:val="24"/>
          <w:szCs w:val="24"/>
        </w:rPr>
      </w:pPr>
    </w:p>
    <w:p w14:paraId="2E9C5874" w14:textId="77777777" w:rsidR="00BD6069" w:rsidRPr="00341849" w:rsidRDefault="00BD6069" w:rsidP="00BD6069">
      <w:pPr>
        <w:pStyle w:val="BodyText"/>
        <w:tabs>
          <w:tab w:val="left" w:pos="0"/>
        </w:tabs>
        <w:jc w:val="both"/>
        <w:rPr>
          <w:b/>
          <w:sz w:val="24"/>
          <w:szCs w:val="24"/>
        </w:rPr>
      </w:pPr>
    </w:p>
    <w:p w14:paraId="3EFA1F86" w14:textId="77777777" w:rsidR="00BD6069" w:rsidRPr="00341849" w:rsidRDefault="00BD6069" w:rsidP="00BD6069">
      <w:pPr>
        <w:pStyle w:val="ListParagraph"/>
        <w:widowControl w:val="0"/>
        <w:numPr>
          <w:ilvl w:val="2"/>
          <w:numId w:val="6"/>
        </w:numPr>
        <w:tabs>
          <w:tab w:val="left" w:pos="0"/>
          <w:tab w:val="left" w:pos="1419"/>
        </w:tabs>
        <w:autoSpaceDE w:val="0"/>
        <w:autoSpaceDN w:val="0"/>
        <w:ind w:left="1080"/>
        <w:jc w:val="left"/>
        <w:rPr>
          <w:sz w:val="24"/>
          <w:szCs w:val="24"/>
        </w:rPr>
      </w:pPr>
      <w:r w:rsidRPr="00341849">
        <w:rPr>
          <w:sz w:val="24"/>
          <w:szCs w:val="24"/>
        </w:rPr>
        <w:t xml:space="preserve">Profile of Resolution </w:t>
      </w:r>
      <w:proofErr w:type="gramStart"/>
      <w:r w:rsidRPr="00341849">
        <w:rPr>
          <w:sz w:val="24"/>
          <w:szCs w:val="24"/>
        </w:rPr>
        <w:t>Applicant</w:t>
      </w:r>
      <w:r>
        <w:rPr>
          <w:sz w:val="24"/>
          <w:szCs w:val="24"/>
        </w:rPr>
        <w:t>;</w:t>
      </w:r>
      <w:proofErr w:type="gramEnd"/>
    </w:p>
    <w:p w14:paraId="1C98392A" w14:textId="77777777" w:rsidR="00BD6069" w:rsidRPr="00341849" w:rsidRDefault="00BD6069" w:rsidP="00BD6069">
      <w:pPr>
        <w:pStyle w:val="BodyText"/>
        <w:tabs>
          <w:tab w:val="left" w:pos="0"/>
        </w:tabs>
        <w:jc w:val="left"/>
        <w:rPr>
          <w:sz w:val="24"/>
          <w:szCs w:val="24"/>
        </w:rPr>
      </w:pPr>
    </w:p>
    <w:p w14:paraId="16D5BFCD" w14:textId="77777777" w:rsidR="00BD6069" w:rsidRPr="00341849" w:rsidRDefault="00BD6069" w:rsidP="00BD6069">
      <w:pPr>
        <w:pStyle w:val="ListParagraph"/>
        <w:widowControl w:val="0"/>
        <w:numPr>
          <w:ilvl w:val="2"/>
          <w:numId w:val="6"/>
        </w:numPr>
        <w:tabs>
          <w:tab w:val="left" w:pos="0"/>
          <w:tab w:val="left" w:pos="1419"/>
        </w:tabs>
        <w:autoSpaceDE w:val="0"/>
        <w:autoSpaceDN w:val="0"/>
        <w:ind w:left="1080"/>
        <w:jc w:val="left"/>
        <w:rPr>
          <w:sz w:val="24"/>
          <w:szCs w:val="24"/>
        </w:rPr>
      </w:pPr>
      <w:r w:rsidRPr="00341849">
        <w:rPr>
          <w:b/>
          <w:sz w:val="24"/>
          <w:szCs w:val="24"/>
        </w:rPr>
        <w:t xml:space="preserve">Legal Documents: </w:t>
      </w:r>
      <w:r w:rsidRPr="00341849">
        <w:rPr>
          <w:sz w:val="24"/>
          <w:szCs w:val="24"/>
        </w:rPr>
        <w:t xml:space="preserve">Copies of Certificate of Registration / Incorporation and Constitutional Documents (Memorandum and Articles of </w:t>
      </w:r>
      <w:proofErr w:type="gramStart"/>
      <w:r w:rsidRPr="00341849">
        <w:rPr>
          <w:sz w:val="24"/>
          <w:szCs w:val="24"/>
        </w:rPr>
        <w:t>Association</w:t>
      </w:r>
      <w:r>
        <w:rPr>
          <w:sz w:val="24"/>
          <w:szCs w:val="24"/>
        </w:rPr>
        <w:t xml:space="preserve">  /</w:t>
      </w:r>
      <w:proofErr w:type="gramEnd"/>
      <w:r>
        <w:rPr>
          <w:sz w:val="24"/>
          <w:szCs w:val="24"/>
        </w:rPr>
        <w:t xml:space="preserve"> Bye laws of Cooperative / society of Home buyers ), </w:t>
      </w:r>
      <w:r w:rsidRPr="00341849">
        <w:rPr>
          <w:sz w:val="24"/>
          <w:szCs w:val="24"/>
        </w:rPr>
        <w:t xml:space="preserve"> of Resolution Applicant</w:t>
      </w:r>
      <w:r>
        <w:rPr>
          <w:sz w:val="24"/>
          <w:szCs w:val="24"/>
        </w:rPr>
        <w:t>;</w:t>
      </w:r>
    </w:p>
    <w:p w14:paraId="212BD026" w14:textId="77777777" w:rsidR="00BD6069" w:rsidRPr="00341849" w:rsidRDefault="00BD6069" w:rsidP="00BD6069">
      <w:pPr>
        <w:pStyle w:val="ListParagraph"/>
        <w:tabs>
          <w:tab w:val="left" w:pos="0"/>
        </w:tabs>
        <w:ind w:left="0"/>
        <w:jc w:val="left"/>
        <w:rPr>
          <w:sz w:val="24"/>
          <w:szCs w:val="24"/>
        </w:rPr>
      </w:pPr>
    </w:p>
    <w:p w14:paraId="28DD0FE2" w14:textId="77777777" w:rsidR="00BD6069" w:rsidRPr="00341849" w:rsidRDefault="00BD6069" w:rsidP="00BD6069">
      <w:pPr>
        <w:pStyle w:val="ListParagraph"/>
        <w:widowControl w:val="0"/>
        <w:numPr>
          <w:ilvl w:val="2"/>
          <w:numId w:val="6"/>
        </w:numPr>
        <w:tabs>
          <w:tab w:val="left" w:pos="0"/>
          <w:tab w:val="left" w:pos="1419"/>
        </w:tabs>
        <w:autoSpaceDE w:val="0"/>
        <w:autoSpaceDN w:val="0"/>
        <w:ind w:left="1080" w:right="156"/>
        <w:jc w:val="left"/>
        <w:rPr>
          <w:sz w:val="24"/>
          <w:szCs w:val="24"/>
        </w:rPr>
      </w:pPr>
      <w:r w:rsidRPr="00341849">
        <w:rPr>
          <w:sz w:val="24"/>
          <w:szCs w:val="24"/>
        </w:rPr>
        <w:t xml:space="preserve">Copy of PAN, Aadhar card for </w:t>
      </w:r>
      <w:proofErr w:type="gramStart"/>
      <w:r w:rsidRPr="00341849">
        <w:rPr>
          <w:sz w:val="24"/>
          <w:szCs w:val="24"/>
        </w:rPr>
        <w:t>individual</w:t>
      </w:r>
      <w:r>
        <w:rPr>
          <w:sz w:val="24"/>
          <w:szCs w:val="24"/>
        </w:rPr>
        <w:t>;</w:t>
      </w:r>
      <w:proofErr w:type="gramEnd"/>
      <w:r w:rsidRPr="00341849">
        <w:rPr>
          <w:sz w:val="24"/>
          <w:szCs w:val="24"/>
        </w:rPr>
        <w:t xml:space="preserve"> </w:t>
      </w:r>
    </w:p>
    <w:p w14:paraId="43B70EEB" w14:textId="77777777" w:rsidR="00BD6069" w:rsidRPr="00341849" w:rsidRDefault="00BD6069" w:rsidP="00BD6069">
      <w:pPr>
        <w:pStyle w:val="ListParagraph"/>
        <w:tabs>
          <w:tab w:val="left" w:pos="0"/>
        </w:tabs>
        <w:ind w:left="0"/>
        <w:jc w:val="left"/>
        <w:rPr>
          <w:sz w:val="24"/>
          <w:szCs w:val="24"/>
        </w:rPr>
      </w:pPr>
    </w:p>
    <w:p w14:paraId="60C42197" w14:textId="77777777" w:rsidR="00BD6069" w:rsidRPr="00341849" w:rsidRDefault="00BD6069" w:rsidP="00BD6069">
      <w:pPr>
        <w:pStyle w:val="ListParagraph"/>
        <w:widowControl w:val="0"/>
        <w:numPr>
          <w:ilvl w:val="2"/>
          <w:numId w:val="6"/>
        </w:numPr>
        <w:tabs>
          <w:tab w:val="left" w:pos="0"/>
          <w:tab w:val="left" w:pos="1419"/>
        </w:tabs>
        <w:autoSpaceDE w:val="0"/>
        <w:autoSpaceDN w:val="0"/>
        <w:ind w:left="1080" w:right="156"/>
        <w:jc w:val="left"/>
        <w:rPr>
          <w:sz w:val="24"/>
          <w:szCs w:val="24"/>
        </w:rPr>
      </w:pPr>
      <w:r w:rsidRPr="00341849">
        <w:rPr>
          <w:sz w:val="24"/>
          <w:szCs w:val="24"/>
        </w:rPr>
        <w:t xml:space="preserve">Address </w:t>
      </w:r>
      <w:proofErr w:type="gramStart"/>
      <w:r w:rsidRPr="00341849">
        <w:rPr>
          <w:sz w:val="24"/>
          <w:szCs w:val="24"/>
        </w:rPr>
        <w:t>proof</w:t>
      </w:r>
      <w:r>
        <w:rPr>
          <w:sz w:val="24"/>
          <w:szCs w:val="24"/>
        </w:rPr>
        <w:t>;</w:t>
      </w:r>
      <w:proofErr w:type="gramEnd"/>
      <w:r w:rsidRPr="00341849">
        <w:rPr>
          <w:sz w:val="24"/>
          <w:szCs w:val="24"/>
        </w:rPr>
        <w:t xml:space="preserve">  </w:t>
      </w:r>
    </w:p>
    <w:p w14:paraId="5F497DFD" w14:textId="77777777" w:rsidR="00BD6069" w:rsidRPr="00341849" w:rsidRDefault="00BD6069" w:rsidP="00BD6069">
      <w:pPr>
        <w:pStyle w:val="BodyText"/>
        <w:tabs>
          <w:tab w:val="left" w:pos="0"/>
        </w:tabs>
        <w:jc w:val="left"/>
        <w:rPr>
          <w:sz w:val="24"/>
          <w:szCs w:val="24"/>
        </w:rPr>
      </w:pPr>
    </w:p>
    <w:p w14:paraId="21732E7A" w14:textId="77777777" w:rsidR="00BD6069" w:rsidRPr="001B72B9" w:rsidRDefault="00BD6069" w:rsidP="00BD6069">
      <w:pPr>
        <w:pStyle w:val="ListParagraph"/>
        <w:widowControl w:val="0"/>
        <w:numPr>
          <w:ilvl w:val="2"/>
          <w:numId w:val="6"/>
        </w:numPr>
        <w:tabs>
          <w:tab w:val="left" w:pos="0"/>
          <w:tab w:val="left" w:pos="1419"/>
        </w:tabs>
        <w:autoSpaceDE w:val="0"/>
        <w:autoSpaceDN w:val="0"/>
        <w:spacing w:line="235" w:lineRule="auto"/>
        <w:ind w:left="1080"/>
        <w:jc w:val="both"/>
        <w:rPr>
          <w:i/>
          <w:iCs/>
          <w:sz w:val="24"/>
          <w:szCs w:val="24"/>
        </w:rPr>
      </w:pPr>
      <w:r>
        <w:rPr>
          <w:b/>
          <w:sz w:val="24"/>
          <w:szCs w:val="24"/>
        </w:rPr>
        <w:t xml:space="preserve">For </w:t>
      </w:r>
      <w:r w:rsidRPr="00341849">
        <w:rPr>
          <w:b/>
          <w:sz w:val="24"/>
          <w:szCs w:val="24"/>
        </w:rPr>
        <w:t xml:space="preserve">Net-worth: </w:t>
      </w:r>
      <w:bookmarkStart w:id="0" w:name="_Hlk64889287"/>
      <w:r w:rsidRPr="00341849">
        <w:rPr>
          <w:sz w:val="24"/>
          <w:szCs w:val="24"/>
        </w:rPr>
        <w:t>Certified true copies of Audited financial statements of immediately preceding 3 (three) years of PRA</w:t>
      </w:r>
      <w:r>
        <w:rPr>
          <w:sz w:val="24"/>
          <w:szCs w:val="24"/>
        </w:rPr>
        <w:t xml:space="preserve"> </w:t>
      </w:r>
      <w:r w:rsidRPr="00341849">
        <w:rPr>
          <w:sz w:val="24"/>
          <w:szCs w:val="24"/>
        </w:rPr>
        <w:t>and / or its promoter / promoter group  or any other group company as per eligibility</w:t>
      </w:r>
      <w:r w:rsidRPr="00341849">
        <w:rPr>
          <w:spacing w:val="1"/>
          <w:sz w:val="24"/>
          <w:szCs w:val="24"/>
        </w:rPr>
        <w:t xml:space="preserve"> </w:t>
      </w:r>
      <w:r w:rsidRPr="00341849">
        <w:rPr>
          <w:sz w:val="24"/>
          <w:szCs w:val="24"/>
        </w:rPr>
        <w:t>criteria</w:t>
      </w:r>
      <w:r>
        <w:rPr>
          <w:sz w:val="24"/>
          <w:szCs w:val="24"/>
        </w:rPr>
        <w:t xml:space="preserve"> or CA certificate for Net worth as applicabl</w:t>
      </w:r>
      <w:bookmarkEnd w:id="0"/>
      <w:r>
        <w:rPr>
          <w:sz w:val="24"/>
          <w:szCs w:val="24"/>
        </w:rPr>
        <w:t xml:space="preserve">e; </w:t>
      </w:r>
      <w:bookmarkStart w:id="1" w:name="_Hlk64890524"/>
      <w:r w:rsidRPr="001B72B9">
        <w:rPr>
          <w:i/>
          <w:iCs/>
          <w:sz w:val="24"/>
          <w:szCs w:val="24"/>
        </w:rPr>
        <w:t>(not applicable for Co-operative / Society of Home Buyers)</w:t>
      </w:r>
    </w:p>
    <w:bookmarkEnd w:id="1"/>
    <w:p w14:paraId="5ACAB072" w14:textId="77777777" w:rsidR="00BD6069" w:rsidRPr="00D16EE7" w:rsidRDefault="00BD6069" w:rsidP="00BD6069">
      <w:pPr>
        <w:pStyle w:val="ListParagraph"/>
        <w:jc w:val="both"/>
        <w:rPr>
          <w:sz w:val="24"/>
          <w:szCs w:val="24"/>
        </w:rPr>
      </w:pPr>
    </w:p>
    <w:p w14:paraId="2CDFF31C" w14:textId="77777777" w:rsidR="00BD6069" w:rsidRPr="001B72B9" w:rsidRDefault="00BD6069" w:rsidP="00BD6069">
      <w:pPr>
        <w:pStyle w:val="ListParagraph"/>
        <w:widowControl w:val="0"/>
        <w:numPr>
          <w:ilvl w:val="2"/>
          <w:numId w:val="6"/>
        </w:numPr>
        <w:tabs>
          <w:tab w:val="left" w:pos="0"/>
          <w:tab w:val="left" w:pos="1419"/>
        </w:tabs>
        <w:autoSpaceDE w:val="0"/>
        <w:autoSpaceDN w:val="0"/>
        <w:spacing w:line="235" w:lineRule="auto"/>
        <w:ind w:left="1080"/>
        <w:jc w:val="both"/>
        <w:rPr>
          <w:i/>
          <w:iCs/>
          <w:sz w:val="24"/>
          <w:szCs w:val="24"/>
        </w:rPr>
      </w:pPr>
      <w:r w:rsidRPr="00D16EE7">
        <w:rPr>
          <w:b/>
          <w:bCs/>
          <w:sz w:val="24"/>
          <w:szCs w:val="24"/>
        </w:rPr>
        <w:t>For Turnover</w:t>
      </w:r>
      <w:r>
        <w:rPr>
          <w:b/>
          <w:bCs/>
          <w:sz w:val="24"/>
          <w:szCs w:val="24"/>
        </w:rPr>
        <w:t xml:space="preserve"> :</w:t>
      </w:r>
      <w:r w:rsidRPr="00D16EE7">
        <w:rPr>
          <w:sz w:val="24"/>
          <w:szCs w:val="24"/>
        </w:rPr>
        <w:t xml:space="preserve"> </w:t>
      </w:r>
      <w:r w:rsidRPr="00341849">
        <w:rPr>
          <w:sz w:val="24"/>
          <w:szCs w:val="24"/>
        </w:rPr>
        <w:t xml:space="preserve">Certified true copies of Audited financial statements of immediately preceding </w:t>
      </w:r>
      <w:r>
        <w:rPr>
          <w:sz w:val="24"/>
          <w:szCs w:val="24"/>
        </w:rPr>
        <w:t>5</w:t>
      </w:r>
      <w:r w:rsidRPr="00341849">
        <w:rPr>
          <w:sz w:val="24"/>
          <w:szCs w:val="24"/>
        </w:rPr>
        <w:t xml:space="preserve"> (</w:t>
      </w:r>
      <w:r>
        <w:rPr>
          <w:sz w:val="24"/>
          <w:szCs w:val="24"/>
        </w:rPr>
        <w:t xml:space="preserve">five </w:t>
      </w:r>
      <w:r w:rsidRPr="00341849">
        <w:rPr>
          <w:sz w:val="24"/>
          <w:szCs w:val="24"/>
        </w:rPr>
        <w:t>) years of PRA</w:t>
      </w:r>
      <w:r>
        <w:rPr>
          <w:sz w:val="24"/>
          <w:szCs w:val="24"/>
        </w:rPr>
        <w:t xml:space="preserve"> </w:t>
      </w:r>
      <w:r w:rsidRPr="00341849">
        <w:rPr>
          <w:sz w:val="24"/>
          <w:szCs w:val="24"/>
        </w:rPr>
        <w:t>and / or its promoter / promoter group  or any other group company as per eligibility</w:t>
      </w:r>
      <w:r w:rsidRPr="00341849">
        <w:rPr>
          <w:spacing w:val="1"/>
          <w:sz w:val="24"/>
          <w:szCs w:val="24"/>
        </w:rPr>
        <w:t xml:space="preserve"> </w:t>
      </w:r>
      <w:r w:rsidRPr="00341849">
        <w:rPr>
          <w:sz w:val="24"/>
          <w:szCs w:val="24"/>
        </w:rPr>
        <w:t>criteria</w:t>
      </w:r>
      <w:r>
        <w:rPr>
          <w:sz w:val="24"/>
          <w:szCs w:val="24"/>
        </w:rPr>
        <w:t xml:space="preserve"> or CA certificate for turnover as applicable.,</w:t>
      </w:r>
      <w:r w:rsidRPr="001B72B9">
        <w:rPr>
          <w:i/>
          <w:iCs/>
          <w:sz w:val="24"/>
          <w:szCs w:val="24"/>
        </w:rPr>
        <w:t xml:space="preserve"> (not applicable for Co-operative / Society of Home Buyers)</w:t>
      </w:r>
    </w:p>
    <w:p w14:paraId="267E5004" w14:textId="77777777" w:rsidR="00BD6069" w:rsidRPr="00D16EE7" w:rsidRDefault="00BD6069" w:rsidP="00BD6069">
      <w:pPr>
        <w:pStyle w:val="ListParagraph"/>
        <w:rPr>
          <w:b/>
          <w:bCs/>
          <w:sz w:val="24"/>
          <w:szCs w:val="24"/>
        </w:rPr>
      </w:pPr>
    </w:p>
    <w:p w14:paraId="56D070EF" w14:textId="77777777" w:rsidR="00BD6069" w:rsidRPr="00D16EE7" w:rsidRDefault="00BD6069" w:rsidP="00BD6069">
      <w:pPr>
        <w:pStyle w:val="ListParagraph"/>
        <w:widowControl w:val="0"/>
        <w:numPr>
          <w:ilvl w:val="2"/>
          <w:numId w:val="6"/>
        </w:numPr>
        <w:tabs>
          <w:tab w:val="left" w:pos="0"/>
          <w:tab w:val="left" w:pos="1419"/>
        </w:tabs>
        <w:autoSpaceDE w:val="0"/>
        <w:autoSpaceDN w:val="0"/>
        <w:spacing w:line="235" w:lineRule="auto"/>
        <w:ind w:left="1080"/>
        <w:jc w:val="both"/>
        <w:rPr>
          <w:sz w:val="24"/>
          <w:szCs w:val="24"/>
        </w:rPr>
      </w:pPr>
      <w:r>
        <w:rPr>
          <w:sz w:val="24"/>
          <w:szCs w:val="24"/>
        </w:rPr>
        <w:t>Certified true copy of A</w:t>
      </w:r>
      <w:r w:rsidRPr="00D16EE7">
        <w:rPr>
          <w:sz w:val="24"/>
          <w:szCs w:val="24"/>
        </w:rPr>
        <w:t xml:space="preserve">udited </w:t>
      </w:r>
      <w:r>
        <w:rPr>
          <w:sz w:val="24"/>
          <w:szCs w:val="24"/>
        </w:rPr>
        <w:t>F</w:t>
      </w:r>
      <w:r w:rsidRPr="00D16EE7">
        <w:rPr>
          <w:sz w:val="24"/>
          <w:szCs w:val="24"/>
        </w:rPr>
        <w:t xml:space="preserve">inancial </w:t>
      </w:r>
      <w:r>
        <w:rPr>
          <w:sz w:val="24"/>
          <w:szCs w:val="24"/>
        </w:rPr>
        <w:t>S</w:t>
      </w:r>
      <w:r w:rsidRPr="00D16EE7">
        <w:rPr>
          <w:sz w:val="24"/>
          <w:szCs w:val="24"/>
        </w:rPr>
        <w:t>tatement</w:t>
      </w:r>
      <w:r>
        <w:rPr>
          <w:sz w:val="24"/>
          <w:szCs w:val="24"/>
        </w:rPr>
        <w:t>s</w:t>
      </w:r>
      <w:r w:rsidRPr="00D16EE7">
        <w:rPr>
          <w:sz w:val="24"/>
          <w:szCs w:val="24"/>
        </w:rPr>
        <w:t xml:space="preserve"> </w:t>
      </w:r>
      <w:proofErr w:type="spellStart"/>
      <w:r w:rsidRPr="00D16EE7">
        <w:rPr>
          <w:sz w:val="24"/>
          <w:szCs w:val="24"/>
        </w:rPr>
        <w:t>alongwith</w:t>
      </w:r>
      <w:proofErr w:type="spellEnd"/>
      <w:r w:rsidRPr="00D16EE7">
        <w:rPr>
          <w:sz w:val="24"/>
          <w:szCs w:val="24"/>
        </w:rPr>
        <w:t xml:space="preserve"> auditors report thereon </w:t>
      </w:r>
      <w:r>
        <w:rPr>
          <w:sz w:val="24"/>
          <w:szCs w:val="24"/>
        </w:rPr>
        <w:t xml:space="preserve">for immediately preceding 3 </w:t>
      </w:r>
      <w:proofErr w:type="gramStart"/>
      <w:r>
        <w:rPr>
          <w:sz w:val="24"/>
          <w:szCs w:val="24"/>
        </w:rPr>
        <w:t>( three</w:t>
      </w:r>
      <w:proofErr w:type="gramEnd"/>
      <w:r>
        <w:rPr>
          <w:sz w:val="24"/>
          <w:szCs w:val="24"/>
        </w:rPr>
        <w:t xml:space="preserve"> ) years;</w:t>
      </w:r>
    </w:p>
    <w:p w14:paraId="1589659B" w14:textId="77777777" w:rsidR="00BD6069" w:rsidRPr="00D16EE7" w:rsidRDefault="00BD6069" w:rsidP="00BD6069">
      <w:pPr>
        <w:pStyle w:val="ListParagraph"/>
        <w:tabs>
          <w:tab w:val="left" w:pos="0"/>
        </w:tabs>
        <w:ind w:left="0"/>
        <w:jc w:val="both"/>
        <w:rPr>
          <w:sz w:val="24"/>
          <w:szCs w:val="24"/>
        </w:rPr>
      </w:pPr>
    </w:p>
    <w:p w14:paraId="530BAA8C" w14:textId="77777777" w:rsidR="00BD6069" w:rsidRPr="00341849" w:rsidRDefault="00BD6069" w:rsidP="00BD6069">
      <w:pPr>
        <w:pStyle w:val="ListParagraph"/>
        <w:widowControl w:val="0"/>
        <w:numPr>
          <w:ilvl w:val="2"/>
          <w:numId w:val="6"/>
        </w:numPr>
        <w:tabs>
          <w:tab w:val="left" w:pos="0"/>
          <w:tab w:val="left" w:pos="1419"/>
        </w:tabs>
        <w:autoSpaceDE w:val="0"/>
        <w:autoSpaceDN w:val="0"/>
        <w:spacing w:line="235" w:lineRule="auto"/>
        <w:ind w:left="1080"/>
        <w:jc w:val="left"/>
        <w:rPr>
          <w:sz w:val="24"/>
          <w:szCs w:val="24"/>
        </w:rPr>
      </w:pPr>
      <w:r w:rsidRPr="00341849">
        <w:rPr>
          <w:sz w:val="24"/>
          <w:szCs w:val="24"/>
        </w:rPr>
        <w:t xml:space="preserve">Undertaking </w:t>
      </w:r>
      <w:r>
        <w:rPr>
          <w:sz w:val="24"/>
          <w:szCs w:val="24"/>
        </w:rPr>
        <w:t>for fulfillment of Eligibility C</w:t>
      </w:r>
      <w:r w:rsidRPr="00341849">
        <w:rPr>
          <w:sz w:val="24"/>
          <w:szCs w:val="24"/>
        </w:rPr>
        <w:t xml:space="preserve">riteria as per </w:t>
      </w:r>
      <w:r>
        <w:rPr>
          <w:b/>
          <w:sz w:val="24"/>
          <w:szCs w:val="24"/>
        </w:rPr>
        <w:t>A</w:t>
      </w:r>
      <w:r w:rsidRPr="00341849">
        <w:rPr>
          <w:b/>
          <w:sz w:val="24"/>
          <w:szCs w:val="24"/>
        </w:rPr>
        <w:t>nnexure -</w:t>
      </w:r>
      <w:r>
        <w:rPr>
          <w:b/>
          <w:sz w:val="24"/>
          <w:szCs w:val="24"/>
        </w:rPr>
        <w:t xml:space="preserve"> II</w:t>
      </w:r>
      <w:r w:rsidRPr="00341849">
        <w:rPr>
          <w:sz w:val="24"/>
          <w:szCs w:val="24"/>
        </w:rPr>
        <w:t xml:space="preserve"> </w:t>
      </w:r>
      <w:proofErr w:type="spellStart"/>
      <w:r w:rsidRPr="00341849">
        <w:rPr>
          <w:sz w:val="24"/>
          <w:szCs w:val="24"/>
        </w:rPr>
        <w:t>alongwith</w:t>
      </w:r>
      <w:proofErr w:type="spellEnd"/>
      <w:r w:rsidRPr="00341849">
        <w:rPr>
          <w:sz w:val="24"/>
          <w:szCs w:val="24"/>
        </w:rPr>
        <w:t xml:space="preserve"> details as per </w:t>
      </w:r>
      <w:r>
        <w:rPr>
          <w:b/>
          <w:sz w:val="24"/>
          <w:szCs w:val="24"/>
        </w:rPr>
        <w:t>A</w:t>
      </w:r>
      <w:r w:rsidRPr="00341849">
        <w:rPr>
          <w:b/>
          <w:sz w:val="24"/>
          <w:szCs w:val="24"/>
        </w:rPr>
        <w:t>nnexure</w:t>
      </w:r>
      <w:r>
        <w:rPr>
          <w:b/>
          <w:sz w:val="24"/>
          <w:szCs w:val="24"/>
        </w:rPr>
        <w:t xml:space="preserve"> – </w:t>
      </w:r>
      <w:proofErr w:type="gramStart"/>
      <w:r>
        <w:rPr>
          <w:b/>
          <w:sz w:val="24"/>
          <w:szCs w:val="24"/>
        </w:rPr>
        <w:t>III;</w:t>
      </w:r>
      <w:proofErr w:type="gramEnd"/>
    </w:p>
    <w:p w14:paraId="019AA264" w14:textId="77777777" w:rsidR="00BD6069" w:rsidRPr="00341849" w:rsidRDefault="00BD6069" w:rsidP="00BD6069">
      <w:pPr>
        <w:pStyle w:val="BodyText"/>
        <w:tabs>
          <w:tab w:val="left" w:pos="0"/>
        </w:tabs>
        <w:jc w:val="left"/>
        <w:rPr>
          <w:sz w:val="24"/>
          <w:szCs w:val="24"/>
        </w:rPr>
      </w:pPr>
    </w:p>
    <w:p w14:paraId="24548E87" w14:textId="77777777" w:rsidR="00BD6069" w:rsidRPr="00341849" w:rsidRDefault="00BD6069" w:rsidP="00BD6069">
      <w:pPr>
        <w:pStyle w:val="ListParagraph"/>
        <w:widowControl w:val="0"/>
        <w:numPr>
          <w:ilvl w:val="2"/>
          <w:numId w:val="6"/>
        </w:numPr>
        <w:tabs>
          <w:tab w:val="left" w:pos="0"/>
          <w:tab w:val="left" w:pos="1419"/>
        </w:tabs>
        <w:autoSpaceDE w:val="0"/>
        <w:autoSpaceDN w:val="0"/>
        <w:ind w:left="1080"/>
        <w:jc w:val="left"/>
        <w:rPr>
          <w:b/>
          <w:sz w:val="24"/>
          <w:szCs w:val="24"/>
        </w:rPr>
      </w:pPr>
      <w:r w:rsidRPr="00341849">
        <w:rPr>
          <w:sz w:val="24"/>
          <w:szCs w:val="24"/>
        </w:rPr>
        <w:t xml:space="preserve">Confidential Undertaking – </w:t>
      </w:r>
      <w:r w:rsidRPr="00341849">
        <w:rPr>
          <w:b/>
          <w:sz w:val="24"/>
          <w:szCs w:val="24"/>
        </w:rPr>
        <w:t>Annexure –</w:t>
      </w:r>
      <w:r>
        <w:rPr>
          <w:b/>
          <w:sz w:val="24"/>
          <w:szCs w:val="24"/>
        </w:rPr>
        <w:t xml:space="preserve"> </w:t>
      </w:r>
      <w:proofErr w:type="gramStart"/>
      <w:r>
        <w:rPr>
          <w:b/>
          <w:sz w:val="24"/>
          <w:szCs w:val="24"/>
        </w:rPr>
        <w:t>IV;</w:t>
      </w:r>
      <w:proofErr w:type="gramEnd"/>
    </w:p>
    <w:p w14:paraId="5AEC8D5C" w14:textId="77777777" w:rsidR="00BD6069" w:rsidRPr="00341849" w:rsidRDefault="00BD6069" w:rsidP="00BD6069">
      <w:pPr>
        <w:pStyle w:val="ListParagraph"/>
        <w:tabs>
          <w:tab w:val="left" w:pos="0"/>
        </w:tabs>
        <w:ind w:left="0"/>
        <w:jc w:val="left"/>
        <w:rPr>
          <w:sz w:val="24"/>
          <w:szCs w:val="24"/>
        </w:rPr>
      </w:pPr>
    </w:p>
    <w:p w14:paraId="3FF7F03B" w14:textId="77777777" w:rsidR="00BD6069" w:rsidRPr="00341849" w:rsidRDefault="00BD6069" w:rsidP="00BD6069">
      <w:pPr>
        <w:pStyle w:val="ListParagraph"/>
        <w:widowControl w:val="0"/>
        <w:numPr>
          <w:ilvl w:val="2"/>
          <w:numId w:val="6"/>
        </w:numPr>
        <w:tabs>
          <w:tab w:val="left" w:pos="0"/>
          <w:tab w:val="left" w:pos="1419"/>
        </w:tabs>
        <w:autoSpaceDE w:val="0"/>
        <w:autoSpaceDN w:val="0"/>
        <w:ind w:left="1080"/>
        <w:jc w:val="left"/>
        <w:rPr>
          <w:sz w:val="24"/>
          <w:szCs w:val="24"/>
        </w:rPr>
      </w:pPr>
      <w:r w:rsidRPr="00341849">
        <w:rPr>
          <w:sz w:val="24"/>
          <w:szCs w:val="24"/>
        </w:rPr>
        <w:t xml:space="preserve">Declaration and Undertaking under section 29A of IBC 2016 – </w:t>
      </w:r>
      <w:r w:rsidRPr="00341849">
        <w:rPr>
          <w:b/>
          <w:sz w:val="24"/>
          <w:szCs w:val="24"/>
        </w:rPr>
        <w:t>Annexure –</w:t>
      </w:r>
      <w:r>
        <w:rPr>
          <w:b/>
          <w:sz w:val="24"/>
          <w:szCs w:val="24"/>
        </w:rPr>
        <w:t xml:space="preserve"> </w:t>
      </w:r>
      <w:proofErr w:type="gramStart"/>
      <w:r>
        <w:rPr>
          <w:b/>
          <w:sz w:val="24"/>
          <w:szCs w:val="24"/>
        </w:rPr>
        <w:t>V</w:t>
      </w:r>
      <w:r w:rsidRPr="00341849">
        <w:rPr>
          <w:b/>
          <w:sz w:val="24"/>
          <w:szCs w:val="24"/>
        </w:rPr>
        <w:t xml:space="preserve">  &amp;</w:t>
      </w:r>
      <w:proofErr w:type="gramEnd"/>
      <w:r w:rsidRPr="00341849">
        <w:rPr>
          <w:b/>
          <w:sz w:val="24"/>
          <w:szCs w:val="24"/>
        </w:rPr>
        <w:t xml:space="preserve"> </w:t>
      </w:r>
      <w:r>
        <w:rPr>
          <w:b/>
          <w:sz w:val="24"/>
          <w:szCs w:val="24"/>
        </w:rPr>
        <w:t>VI;</w:t>
      </w:r>
      <w:r w:rsidRPr="00341849">
        <w:rPr>
          <w:sz w:val="24"/>
          <w:szCs w:val="24"/>
        </w:rPr>
        <w:t xml:space="preserve">  </w:t>
      </w:r>
    </w:p>
    <w:p w14:paraId="25C7D583" w14:textId="77777777" w:rsidR="00BD6069" w:rsidRPr="00341849" w:rsidRDefault="00BD6069" w:rsidP="00BD6069">
      <w:pPr>
        <w:pStyle w:val="ListParagraph"/>
        <w:widowControl w:val="0"/>
        <w:tabs>
          <w:tab w:val="left" w:pos="0"/>
          <w:tab w:val="left" w:pos="1419"/>
        </w:tabs>
        <w:autoSpaceDE w:val="0"/>
        <w:autoSpaceDN w:val="0"/>
        <w:ind w:left="0" w:right="152" w:firstLine="0"/>
        <w:jc w:val="left"/>
        <w:rPr>
          <w:sz w:val="24"/>
          <w:szCs w:val="24"/>
        </w:rPr>
      </w:pPr>
    </w:p>
    <w:p w14:paraId="7E56C067" w14:textId="77777777" w:rsidR="00BD6069" w:rsidRPr="00341849" w:rsidRDefault="00BD6069" w:rsidP="00BD6069">
      <w:pPr>
        <w:pStyle w:val="ListParagraph"/>
        <w:widowControl w:val="0"/>
        <w:numPr>
          <w:ilvl w:val="2"/>
          <w:numId w:val="6"/>
        </w:numPr>
        <w:tabs>
          <w:tab w:val="left" w:pos="0"/>
          <w:tab w:val="left" w:pos="1419"/>
        </w:tabs>
        <w:autoSpaceDE w:val="0"/>
        <w:autoSpaceDN w:val="0"/>
        <w:ind w:left="1080" w:right="152"/>
        <w:jc w:val="left"/>
        <w:rPr>
          <w:b/>
          <w:sz w:val="24"/>
          <w:szCs w:val="24"/>
        </w:rPr>
      </w:pPr>
      <w:r w:rsidRPr="00341849">
        <w:rPr>
          <w:sz w:val="24"/>
          <w:szCs w:val="24"/>
        </w:rPr>
        <w:t xml:space="preserve">Undertaking for site visit – </w:t>
      </w:r>
      <w:r w:rsidRPr="00341849">
        <w:rPr>
          <w:b/>
          <w:sz w:val="24"/>
          <w:szCs w:val="24"/>
        </w:rPr>
        <w:t>Annexure –</w:t>
      </w:r>
      <w:r>
        <w:rPr>
          <w:b/>
          <w:sz w:val="24"/>
          <w:szCs w:val="24"/>
        </w:rPr>
        <w:t xml:space="preserve"> </w:t>
      </w:r>
      <w:proofErr w:type="gramStart"/>
      <w:r>
        <w:rPr>
          <w:b/>
          <w:sz w:val="24"/>
          <w:szCs w:val="24"/>
        </w:rPr>
        <w:t>VII;</w:t>
      </w:r>
      <w:proofErr w:type="gramEnd"/>
    </w:p>
    <w:p w14:paraId="61202A00" w14:textId="77777777" w:rsidR="00BD6069" w:rsidRPr="00341849" w:rsidRDefault="00BD6069" w:rsidP="00BD6069">
      <w:pPr>
        <w:pStyle w:val="ListParagraph"/>
        <w:tabs>
          <w:tab w:val="left" w:pos="0"/>
        </w:tabs>
        <w:ind w:left="0"/>
        <w:jc w:val="left"/>
        <w:rPr>
          <w:sz w:val="24"/>
          <w:szCs w:val="24"/>
        </w:rPr>
      </w:pPr>
    </w:p>
    <w:p w14:paraId="29F82222" w14:textId="77777777" w:rsidR="00BD6069" w:rsidRDefault="00BD6069" w:rsidP="00BD6069">
      <w:pPr>
        <w:pStyle w:val="ListParagraph"/>
        <w:widowControl w:val="0"/>
        <w:numPr>
          <w:ilvl w:val="2"/>
          <w:numId w:val="6"/>
        </w:numPr>
        <w:tabs>
          <w:tab w:val="left" w:pos="0"/>
          <w:tab w:val="left" w:pos="1419"/>
        </w:tabs>
        <w:autoSpaceDE w:val="0"/>
        <w:autoSpaceDN w:val="0"/>
        <w:ind w:left="1080"/>
        <w:jc w:val="both"/>
        <w:rPr>
          <w:sz w:val="24"/>
          <w:szCs w:val="24"/>
        </w:rPr>
      </w:pPr>
      <w:r w:rsidRPr="00341849">
        <w:rPr>
          <w:sz w:val="24"/>
          <w:szCs w:val="24"/>
        </w:rPr>
        <w:t xml:space="preserve">A notarized declaration from PRA </w:t>
      </w:r>
      <w:proofErr w:type="gramStart"/>
      <w:r w:rsidRPr="00341849">
        <w:rPr>
          <w:sz w:val="24"/>
          <w:szCs w:val="24"/>
        </w:rPr>
        <w:t>in order to</w:t>
      </w:r>
      <w:proofErr w:type="gramEnd"/>
      <w:r w:rsidRPr="00341849">
        <w:rPr>
          <w:sz w:val="24"/>
          <w:szCs w:val="24"/>
        </w:rPr>
        <w:t xml:space="preserve"> demonstrate that the promoter/promoter group or any other group company are part of the same group, in case the interested party is using such entities for meeting the eligibility criteria. Please note that </w:t>
      </w:r>
      <w:r>
        <w:rPr>
          <w:sz w:val="24"/>
          <w:szCs w:val="24"/>
        </w:rPr>
        <w:t>P</w:t>
      </w:r>
      <w:r w:rsidRPr="00341849">
        <w:rPr>
          <w:sz w:val="24"/>
          <w:szCs w:val="24"/>
        </w:rPr>
        <w:t>RA shall provide all relevant documents for its promoter / promoter group or any other group company, if required to meet the eligibility</w:t>
      </w:r>
      <w:r w:rsidRPr="00341849">
        <w:rPr>
          <w:spacing w:val="3"/>
          <w:sz w:val="24"/>
          <w:szCs w:val="24"/>
        </w:rPr>
        <w:t xml:space="preserve"> </w:t>
      </w:r>
      <w:proofErr w:type="gramStart"/>
      <w:r w:rsidRPr="00341849">
        <w:rPr>
          <w:sz w:val="24"/>
          <w:szCs w:val="24"/>
        </w:rPr>
        <w:t>criteria</w:t>
      </w:r>
      <w:r>
        <w:rPr>
          <w:sz w:val="24"/>
          <w:szCs w:val="24"/>
        </w:rPr>
        <w:t>;</w:t>
      </w:r>
      <w:proofErr w:type="gramEnd"/>
    </w:p>
    <w:p w14:paraId="2F424DEA" w14:textId="77777777" w:rsidR="00BD6069" w:rsidRPr="00911338" w:rsidRDefault="00BD6069" w:rsidP="00BD6069">
      <w:pPr>
        <w:pStyle w:val="ListParagraph"/>
        <w:ind w:left="0"/>
        <w:jc w:val="both"/>
        <w:rPr>
          <w:sz w:val="24"/>
          <w:szCs w:val="24"/>
        </w:rPr>
      </w:pPr>
    </w:p>
    <w:p w14:paraId="1DB3E280" w14:textId="77777777" w:rsidR="00BD6069" w:rsidRDefault="00BD6069" w:rsidP="00BD6069">
      <w:pPr>
        <w:pStyle w:val="ListParagraph"/>
        <w:widowControl w:val="0"/>
        <w:numPr>
          <w:ilvl w:val="2"/>
          <w:numId w:val="6"/>
        </w:numPr>
        <w:tabs>
          <w:tab w:val="left" w:pos="0"/>
          <w:tab w:val="left" w:pos="1419"/>
        </w:tabs>
        <w:autoSpaceDE w:val="0"/>
        <w:autoSpaceDN w:val="0"/>
        <w:ind w:left="1080"/>
        <w:jc w:val="left"/>
        <w:rPr>
          <w:sz w:val="24"/>
          <w:szCs w:val="24"/>
        </w:rPr>
      </w:pPr>
      <w:r w:rsidRPr="00911338">
        <w:rPr>
          <w:sz w:val="24"/>
          <w:szCs w:val="24"/>
        </w:rPr>
        <w:t xml:space="preserve">Details of </w:t>
      </w:r>
      <w:r>
        <w:rPr>
          <w:sz w:val="24"/>
          <w:szCs w:val="24"/>
        </w:rPr>
        <w:t xml:space="preserve">number of </w:t>
      </w:r>
      <w:r w:rsidRPr="00911338">
        <w:rPr>
          <w:sz w:val="24"/>
          <w:szCs w:val="24"/>
        </w:rPr>
        <w:t>consents received</w:t>
      </w:r>
      <w:r>
        <w:rPr>
          <w:sz w:val="24"/>
          <w:szCs w:val="24"/>
        </w:rPr>
        <w:t xml:space="preserve">, number of Home buyers participated in voting process, process of taking consent </w:t>
      </w:r>
      <w:r w:rsidRPr="00911338">
        <w:rPr>
          <w:sz w:val="24"/>
          <w:szCs w:val="24"/>
        </w:rPr>
        <w:t>from Home Buyers</w:t>
      </w:r>
      <w:r>
        <w:rPr>
          <w:sz w:val="24"/>
          <w:szCs w:val="24"/>
        </w:rPr>
        <w:t xml:space="preserve"> </w:t>
      </w:r>
      <w:proofErr w:type="gramStart"/>
      <w:r>
        <w:rPr>
          <w:sz w:val="24"/>
          <w:szCs w:val="24"/>
        </w:rPr>
        <w:t>(</w:t>
      </w:r>
      <w:bookmarkStart w:id="2" w:name="_Hlk64890061"/>
      <w:r>
        <w:rPr>
          <w:sz w:val="24"/>
          <w:szCs w:val="24"/>
        </w:rPr>
        <w:t xml:space="preserve"> </w:t>
      </w:r>
      <w:r w:rsidRPr="0083236F">
        <w:rPr>
          <w:i/>
          <w:iCs/>
          <w:sz w:val="24"/>
          <w:szCs w:val="24"/>
        </w:rPr>
        <w:t>applicable</w:t>
      </w:r>
      <w:proofErr w:type="gramEnd"/>
      <w:r w:rsidRPr="0083236F">
        <w:rPr>
          <w:i/>
          <w:iCs/>
          <w:sz w:val="24"/>
          <w:szCs w:val="24"/>
        </w:rPr>
        <w:t xml:space="preserve"> in the case of Cooperative / society of Home Buyers</w:t>
      </w:r>
      <w:r>
        <w:rPr>
          <w:sz w:val="24"/>
          <w:szCs w:val="24"/>
        </w:rPr>
        <w:t xml:space="preserve"> </w:t>
      </w:r>
      <w:r w:rsidRPr="0083236F">
        <w:rPr>
          <w:i/>
          <w:iCs/>
          <w:sz w:val="24"/>
          <w:szCs w:val="24"/>
        </w:rPr>
        <w:t>only)</w:t>
      </w:r>
      <w:bookmarkEnd w:id="2"/>
      <w:r w:rsidRPr="00911338">
        <w:rPr>
          <w:sz w:val="24"/>
          <w:szCs w:val="24"/>
        </w:rPr>
        <w:t>.</w:t>
      </w:r>
      <w:r w:rsidRPr="00911338" w:rsidDel="009E1108">
        <w:rPr>
          <w:sz w:val="24"/>
          <w:szCs w:val="24"/>
        </w:rPr>
        <w:t xml:space="preserve"> </w:t>
      </w:r>
    </w:p>
    <w:p w14:paraId="19050FD6" w14:textId="77777777" w:rsidR="00BD6069" w:rsidRPr="00CD7C98" w:rsidRDefault="00BD6069" w:rsidP="00BD6069">
      <w:pPr>
        <w:pStyle w:val="ListParagraph"/>
        <w:rPr>
          <w:sz w:val="24"/>
          <w:szCs w:val="24"/>
        </w:rPr>
      </w:pPr>
    </w:p>
    <w:p w14:paraId="723D3538" w14:textId="77777777" w:rsidR="00BD6069" w:rsidRDefault="00BD6069" w:rsidP="00BD6069">
      <w:pPr>
        <w:pStyle w:val="ListParagraph"/>
        <w:widowControl w:val="0"/>
        <w:tabs>
          <w:tab w:val="left" w:pos="0"/>
          <w:tab w:val="left" w:pos="1419"/>
        </w:tabs>
        <w:autoSpaceDE w:val="0"/>
        <w:autoSpaceDN w:val="0"/>
        <w:ind w:left="1080" w:firstLine="0"/>
        <w:jc w:val="left"/>
        <w:rPr>
          <w:sz w:val="24"/>
          <w:szCs w:val="24"/>
        </w:rPr>
      </w:pPr>
    </w:p>
    <w:p w14:paraId="312F9331" w14:textId="77777777" w:rsidR="00BD6069" w:rsidRPr="0083236F" w:rsidRDefault="00BD6069" w:rsidP="00BD6069">
      <w:pPr>
        <w:pStyle w:val="ListParagraph"/>
        <w:rPr>
          <w:sz w:val="24"/>
          <w:szCs w:val="24"/>
        </w:rPr>
      </w:pPr>
    </w:p>
    <w:p w14:paraId="092E7D5F" w14:textId="77777777" w:rsidR="00BD6069" w:rsidRDefault="00BD6069" w:rsidP="00BD6069">
      <w:pPr>
        <w:pStyle w:val="ListParagraph"/>
        <w:widowControl w:val="0"/>
        <w:numPr>
          <w:ilvl w:val="2"/>
          <w:numId w:val="6"/>
        </w:numPr>
        <w:tabs>
          <w:tab w:val="left" w:pos="0"/>
          <w:tab w:val="left" w:pos="1419"/>
        </w:tabs>
        <w:autoSpaceDE w:val="0"/>
        <w:autoSpaceDN w:val="0"/>
        <w:ind w:left="1080"/>
        <w:jc w:val="both"/>
        <w:rPr>
          <w:sz w:val="24"/>
          <w:szCs w:val="24"/>
        </w:rPr>
      </w:pPr>
      <w:r>
        <w:rPr>
          <w:sz w:val="24"/>
          <w:szCs w:val="24"/>
        </w:rPr>
        <w:t xml:space="preserve">Details Home Buyers who are member of Resolution Applicant </w:t>
      </w:r>
      <w:proofErr w:type="spellStart"/>
      <w:r>
        <w:rPr>
          <w:sz w:val="24"/>
          <w:szCs w:val="24"/>
        </w:rPr>
        <w:t>alongwith</w:t>
      </w:r>
      <w:proofErr w:type="spellEnd"/>
      <w:r>
        <w:rPr>
          <w:sz w:val="24"/>
          <w:szCs w:val="24"/>
        </w:rPr>
        <w:t xml:space="preserve"> their flat number </w:t>
      </w:r>
      <w:proofErr w:type="spellStart"/>
      <w:r>
        <w:rPr>
          <w:sz w:val="24"/>
          <w:szCs w:val="24"/>
        </w:rPr>
        <w:t>alongwith</w:t>
      </w:r>
      <w:proofErr w:type="spellEnd"/>
      <w:r>
        <w:rPr>
          <w:sz w:val="24"/>
          <w:szCs w:val="24"/>
        </w:rPr>
        <w:t xml:space="preserve"> a certificate that cooperative / society has been formed by Home Buyers of incumbent unit holders / Allottees of Arena II project exclusively or jointly with Arena-I project.(</w:t>
      </w:r>
      <w:r w:rsidRPr="0083236F">
        <w:rPr>
          <w:i/>
          <w:iCs/>
          <w:sz w:val="24"/>
          <w:szCs w:val="24"/>
        </w:rPr>
        <w:t>applicable in the case of Cooperative / society of Home Buyers</w:t>
      </w:r>
      <w:r>
        <w:rPr>
          <w:sz w:val="24"/>
          <w:szCs w:val="24"/>
        </w:rPr>
        <w:t xml:space="preserve"> </w:t>
      </w:r>
      <w:r w:rsidRPr="0083236F">
        <w:rPr>
          <w:i/>
          <w:iCs/>
          <w:sz w:val="24"/>
          <w:szCs w:val="24"/>
        </w:rPr>
        <w:t>only)</w:t>
      </w:r>
      <w:r>
        <w:rPr>
          <w:sz w:val="24"/>
          <w:szCs w:val="24"/>
        </w:rPr>
        <w:t xml:space="preserve"> </w:t>
      </w:r>
    </w:p>
    <w:p w14:paraId="578C4C53" w14:textId="77777777" w:rsidR="00BD6069" w:rsidRPr="00911338" w:rsidRDefault="00BD6069" w:rsidP="00BD6069">
      <w:pPr>
        <w:pStyle w:val="ListParagraph"/>
        <w:ind w:left="0"/>
        <w:jc w:val="both"/>
        <w:rPr>
          <w:sz w:val="24"/>
          <w:szCs w:val="24"/>
        </w:rPr>
      </w:pPr>
    </w:p>
    <w:p w14:paraId="3C58E970" w14:textId="77777777" w:rsidR="00BD6069" w:rsidRPr="00341849" w:rsidRDefault="00BD6069" w:rsidP="00BD6069">
      <w:pPr>
        <w:pStyle w:val="ListParagraph"/>
        <w:widowControl w:val="0"/>
        <w:numPr>
          <w:ilvl w:val="2"/>
          <w:numId w:val="6"/>
        </w:numPr>
        <w:tabs>
          <w:tab w:val="left" w:pos="0"/>
          <w:tab w:val="left" w:pos="1419"/>
        </w:tabs>
        <w:autoSpaceDE w:val="0"/>
        <w:autoSpaceDN w:val="0"/>
        <w:ind w:left="1080"/>
        <w:jc w:val="both"/>
        <w:rPr>
          <w:sz w:val="24"/>
          <w:szCs w:val="24"/>
        </w:rPr>
      </w:pPr>
      <w:r w:rsidRPr="00341849">
        <w:rPr>
          <w:sz w:val="24"/>
          <w:szCs w:val="24"/>
        </w:rPr>
        <w:t xml:space="preserve">Any other documents / information which prospective Resolution Applicant finds necessary to share or as may be notified by the </w:t>
      </w:r>
      <w:r>
        <w:rPr>
          <w:sz w:val="24"/>
          <w:szCs w:val="24"/>
        </w:rPr>
        <w:t>RP</w:t>
      </w:r>
      <w:r w:rsidRPr="00341849">
        <w:rPr>
          <w:sz w:val="24"/>
          <w:szCs w:val="24"/>
        </w:rPr>
        <w:t xml:space="preserve"> from time to</w:t>
      </w:r>
      <w:r w:rsidRPr="00341849">
        <w:rPr>
          <w:spacing w:val="-11"/>
          <w:sz w:val="24"/>
          <w:szCs w:val="24"/>
        </w:rPr>
        <w:t xml:space="preserve"> </w:t>
      </w:r>
      <w:proofErr w:type="gramStart"/>
      <w:r w:rsidRPr="00341849">
        <w:rPr>
          <w:sz w:val="24"/>
          <w:szCs w:val="24"/>
        </w:rPr>
        <w:t>time</w:t>
      </w:r>
      <w:r>
        <w:rPr>
          <w:sz w:val="24"/>
          <w:szCs w:val="24"/>
        </w:rPr>
        <w:t>;</w:t>
      </w:r>
      <w:proofErr w:type="gramEnd"/>
    </w:p>
    <w:p w14:paraId="3A004CFF" w14:textId="77777777" w:rsidR="00BD6069" w:rsidRPr="00341849" w:rsidRDefault="00BD6069" w:rsidP="00BD6069">
      <w:pPr>
        <w:pStyle w:val="BodyText"/>
        <w:rPr>
          <w:sz w:val="24"/>
          <w:szCs w:val="24"/>
        </w:rPr>
      </w:pPr>
    </w:p>
    <w:p w14:paraId="3896AE46" w14:textId="77777777" w:rsidR="00BD6069" w:rsidRPr="00341849" w:rsidRDefault="00BD6069" w:rsidP="00BD6069">
      <w:pPr>
        <w:pStyle w:val="BodyText"/>
        <w:rPr>
          <w:color w:val="000000" w:themeColor="text1"/>
          <w:sz w:val="24"/>
          <w:szCs w:val="24"/>
        </w:rPr>
      </w:pPr>
    </w:p>
    <w:p w14:paraId="07A892E4" w14:textId="77777777" w:rsidR="00BD6069" w:rsidRPr="00341849" w:rsidRDefault="00BD6069" w:rsidP="00BD6069">
      <w:pPr>
        <w:pStyle w:val="BodyText"/>
        <w:rPr>
          <w:color w:val="000000" w:themeColor="text1"/>
          <w:sz w:val="24"/>
          <w:szCs w:val="24"/>
        </w:rPr>
      </w:pPr>
    </w:p>
    <w:p w14:paraId="6917F809" w14:textId="77777777" w:rsidR="00BD6069" w:rsidRPr="00341849" w:rsidRDefault="00BD6069" w:rsidP="00BD6069">
      <w:pPr>
        <w:pStyle w:val="BodyText"/>
        <w:rPr>
          <w:color w:val="000000" w:themeColor="text1"/>
          <w:sz w:val="24"/>
          <w:szCs w:val="24"/>
        </w:rPr>
      </w:pPr>
    </w:p>
    <w:p w14:paraId="57936ED9" w14:textId="77777777" w:rsidR="00BD6069" w:rsidRPr="00341849" w:rsidRDefault="00BD6069" w:rsidP="00BD6069">
      <w:pPr>
        <w:pStyle w:val="BodyText"/>
        <w:rPr>
          <w:color w:val="000000" w:themeColor="text1"/>
          <w:sz w:val="24"/>
          <w:szCs w:val="24"/>
        </w:rPr>
      </w:pPr>
    </w:p>
    <w:p w14:paraId="4E106528" w14:textId="77777777" w:rsidR="00BD6069" w:rsidRPr="00341849" w:rsidRDefault="00BD6069" w:rsidP="00BD6069">
      <w:pPr>
        <w:pStyle w:val="BodyText"/>
        <w:rPr>
          <w:color w:val="000000" w:themeColor="text1"/>
          <w:sz w:val="24"/>
          <w:szCs w:val="24"/>
        </w:rPr>
      </w:pPr>
    </w:p>
    <w:p w14:paraId="66057FB4" w14:textId="77777777" w:rsidR="00BD6069" w:rsidRPr="00341849" w:rsidRDefault="00BD6069" w:rsidP="00BD6069">
      <w:pPr>
        <w:pStyle w:val="BodyText"/>
        <w:rPr>
          <w:color w:val="000000" w:themeColor="text1"/>
          <w:sz w:val="24"/>
          <w:szCs w:val="24"/>
        </w:rPr>
      </w:pPr>
    </w:p>
    <w:p w14:paraId="7C0103DD" w14:textId="77777777" w:rsidR="00BD6069" w:rsidRDefault="00BD6069" w:rsidP="00BD6069">
      <w:pPr>
        <w:spacing w:line="276" w:lineRule="auto"/>
        <w:ind w:left="5760" w:firstLine="720"/>
        <w:jc w:val="right"/>
        <w:rPr>
          <w:b/>
          <w:color w:val="000000" w:themeColor="text1"/>
          <w:sz w:val="24"/>
          <w:szCs w:val="24"/>
          <w:u w:val="single"/>
        </w:rPr>
      </w:pPr>
    </w:p>
    <w:p w14:paraId="4DFE2F91" w14:textId="77777777" w:rsidR="00BD6069" w:rsidRDefault="00BD6069" w:rsidP="00BD6069">
      <w:pPr>
        <w:spacing w:line="276" w:lineRule="auto"/>
        <w:ind w:left="5760" w:firstLine="720"/>
        <w:jc w:val="right"/>
        <w:rPr>
          <w:b/>
          <w:color w:val="000000" w:themeColor="text1"/>
          <w:sz w:val="24"/>
          <w:szCs w:val="24"/>
          <w:u w:val="single"/>
        </w:rPr>
      </w:pPr>
    </w:p>
    <w:p w14:paraId="2B73B84D" w14:textId="77777777" w:rsidR="00BD6069" w:rsidRDefault="00BD6069" w:rsidP="00BD6069">
      <w:pPr>
        <w:spacing w:line="276" w:lineRule="auto"/>
        <w:ind w:left="5760" w:firstLine="720"/>
        <w:jc w:val="right"/>
        <w:rPr>
          <w:b/>
          <w:color w:val="000000" w:themeColor="text1"/>
          <w:sz w:val="24"/>
          <w:szCs w:val="24"/>
          <w:u w:val="single"/>
        </w:rPr>
      </w:pPr>
    </w:p>
    <w:p w14:paraId="117227A9" w14:textId="77777777" w:rsidR="00BD6069" w:rsidRDefault="00BD6069" w:rsidP="00BD6069">
      <w:pPr>
        <w:spacing w:line="276" w:lineRule="auto"/>
        <w:ind w:left="5760" w:firstLine="720"/>
        <w:jc w:val="right"/>
        <w:rPr>
          <w:b/>
          <w:color w:val="000000" w:themeColor="text1"/>
          <w:sz w:val="24"/>
          <w:szCs w:val="24"/>
          <w:u w:val="single"/>
        </w:rPr>
      </w:pPr>
    </w:p>
    <w:p w14:paraId="63682F05" w14:textId="77777777" w:rsidR="00BD6069" w:rsidRDefault="00BD6069" w:rsidP="00BD6069">
      <w:pPr>
        <w:spacing w:line="276" w:lineRule="auto"/>
        <w:ind w:left="5760" w:firstLine="720"/>
        <w:jc w:val="right"/>
        <w:rPr>
          <w:b/>
          <w:color w:val="000000" w:themeColor="text1"/>
          <w:sz w:val="24"/>
          <w:szCs w:val="24"/>
          <w:u w:val="single"/>
        </w:rPr>
      </w:pPr>
    </w:p>
    <w:p w14:paraId="2EE0CE99" w14:textId="77777777" w:rsidR="00BD6069" w:rsidRDefault="00BD6069" w:rsidP="00BD6069">
      <w:pPr>
        <w:spacing w:line="276" w:lineRule="auto"/>
        <w:ind w:left="5760" w:firstLine="720"/>
        <w:jc w:val="right"/>
        <w:rPr>
          <w:b/>
          <w:color w:val="000000" w:themeColor="text1"/>
          <w:sz w:val="24"/>
          <w:szCs w:val="24"/>
          <w:u w:val="single"/>
        </w:rPr>
      </w:pPr>
    </w:p>
    <w:p w14:paraId="0162A01F" w14:textId="77777777" w:rsidR="00BD6069" w:rsidRDefault="00BD6069" w:rsidP="00BD6069">
      <w:pPr>
        <w:spacing w:line="276" w:lineRule="auto"/>
        <w:ind w:left="5760" w:firstLine="720"/>
        <w:jc w:val="right"/>
        <w:rPr>
          <w:b/>
          <w:color w:val="000000" w:themeColor="text1"/>
          <w:sz w:val="24"/>
          <w:szCs w:val="24"/>
          <w:u w:val="single"/>
        </w:rPr>
      </w:pPr>
    </w:p>
    <w:p w14:paraId="3FA58540" w14:textId="77777777" w:rsidR="00BD6069" w:rsidRDefault="00BD6069" w:rsidP="00BD6069">
      <w:pPr>
        <w:spacing w:line="276" w:lineRule="auto"/>
        <w:ind w:left="5760" w:firstLine="720"/>
        <w:jc w:val="right"/>
        <w:rPr>
          <w:b/>
          <w:color w:val="000000" w:themeColor="text1"/>
          <w:sz w:val="24"/>
          <w:szCs w:val="24"/>
          <w:u w:val="single"/>
        </w:rPr>
      </w:pPr>
    </w:p>
    <w:p w14:paraId="4BF5C6BC" w14:textId="77777777" w:rsidR="00BD6069" w:rsidRDefault="00BD6069" w:rsidP="00BD6069">
      <w:pPr>
        <w:spacing w:line="276" w:lineRule="auto"/>
        <w:ind w:left="5760" w:firstLine="720"/>
        <w:jc w:val="right"/>
        <w:rPr>
          <w:b/>
          <w:color w:val="000000" w:themeColor="text1"/>
          <w:sz w:val="24"/>
          <w:szCs w:val="24"/>
          <w:u w:val="single"/>
        </w:rPr>
      </w:pPr>
    </w:p>
    <w:p w14:paraId="2ED60179" w14:textId="77777777" w:rsidR="00BD6069" w:rsidRDefault="00BD6069" w:rsidP="00BD6069">
      <w:pPr>
        <w:spacing w:line="276" w:lineRule="auto"/>
        <w:ind w:left="5760" w:firstLine="720"/>
        <w:jc w:val="right"/>
        <w:rPr>
          <w:b/>
          <w:color w:val="000000" w:themeColor="text1"/>
          <w:sz w:val="24"/>
          <w:szCs w:val="24"/>
          <w:u w:val="single"/>
        </w:rPr>
      </w:pPr>
    </w:p>
    <w:p w14:paraId="63035D5D" w14:textId="77777777" w:rsidR="00BD6069" w:rsidRDefault="00BD6069" w:rsidP="00BD6069">
      <w:pPr>
        <w:spacing w:line="276" w:lineRule="auto"/>
        <w:ind w:left="5760" w:firstLine="720"/>
        <w:jc w:val="right"/>
        <w:rPr>
          <w:b/>
          <w:color w:val="000000" w:themeColor="text1"/>
          <w:sz w:val="24"/>
          <w:szCs w:val="24"/>
          <w:u w:val="single"/>
        </w:rPr>
      </w:pPr>
    </w:p>
    <w:p w14:paraId="1321B3E5" w14:textId="77777777" w:rsidR="00BD6069" w:rsidRDefault="00BD6069" w:rsidP="00BD6069">
      <w:pPr>
        <w:spacing w:line="276" w:lineRule="auto"/>
        <w:ind w:left="5760" w:firstLine="720"/>
        <w:jc w:val="right"/>
        <w:rPr>
          <w:b/>
          <w:color w:val="000000" w:themeColor="text1"/>
          <w:sz w:val="24"/>
          <w:szCs w:val="24"/>
          <w:u w:val="single"/>
        </w:rPr>
      </w:pPr>
    </w:p>
    <w:p w14:paraId="0EFF1C61" w14:textId="77777777" w:rsidR="00BD6069" w:rsidRDefault="00BD6069" w:rsidP="00BD6069">
      <w:pPr>
        <w:spacing w:line="276" w:lineRule="auto"/>
        <w:ind w:left="5760" w:firstLine="720"/>
        <w:jc w:val="right"/>
        <w:rPr>
          <w:b/>
          <w:color w:val="000000" w:themeColor="text1"/>
          <w:sz w:val="24"/>
          <w:szCs w:val="24"/>
          <w:u w:val="single"/>
        </w:rPr>
      </w:pPr>
    </w:p>
    <w:p w14:paraId="6BF073F3" w14:textId="77777777" w:rsidR="00BD6069" w:rsidRDefault="00BD6069" w:rsidP="00BD6069">
      <w:pPr>
        <w:spacing w:line="276" w:lineRule="auto"/>
        <w:ind w:left="5760" w:firstLine="720"/>
        <w:jc w:val="right"/>
        <w:rPr>
          <w:b/>
          <w:color w:val="000000" w:themeColor="text1"/>
          <w:sz w:val="24"/>
          <w:szCs w:val="24"/>
          <w:u w:val="single"/>
        </w:rPr>
      </w:pPr>
    </w:p>
    <w:p w14:paraId="029D32C2" w14:textId="77777777" w:rsidR="00BD6069" w:rsidRDefault="00BD6069" w:rsidP="00BD6069">
      <w:pPr>
        <w:spacing w:line="276" w:lineRule="auto"/>
        <w:ind w:left="5760" w:firstLine="720"/>
        <w:jc w:val="right"/>
        <w:rPr>
          <w:b/>
          <w:color w:val="000000" w:themeColor="text1"/>
          <w:sz w:val="24"/>
          <w:szCs w:val="24"/>
          <w:u w:val="single"/>
        </w:rPr>
      </w:pPr>
    </w:p>
    <w:p w14:paraId="63B0EB28" w14:textId="77777777" w:rsidR="00BD6069" w:rsidRDefault="00BD6069" w:rsidP="00BD6069">
      <w:pPr>
        <w:spacing w:line="276" w:lineRule="auto"/>
        <w:ind w:left="5760" w:firstLine="720"/>
        <w:jc w:val="right"/>
        <w:rPr>
          <w:b/>
          <w:color w:val="000000" w:themeColor="text1"/>
          <w:sz w:val="24"/>
          <w:szCs w:val="24"/>
          <w:u w:val="single"/>
        </w:rPr>
      </w:pPr>
    </w:p>
    <w:p w14:paraId="153A3D98" w14:textId="77777777" w:rsidR="00BD6069" w:rsidRDefault="00BD6069" w:rsidP="00BD6069">
      <w:pPr>
        <w:spacing w:line="276" w:lineRule="auto"/>
        <w:ind w:left="5760" w:firstLine="720"/>
        <w:jc w:val="right"/>
        <w:rPr>
          <w:b/>
          <w:color w:val="000000" w:themeColor="text1"/>
          <w:sz w:val="24"/>
          <w:szCs w:val="24"/>
          <w:u w:val="single"/>
        </w:rPr>
      </w:pPr>
    </w:p>
    <w:p w14:paraId="7659B573" w14:textId="77777777" w:rsidR="00BD6069" w:rsidRDefault="00BD6069" w:rsidP="00BD6069">
      <w:pPr>
        <w:spacing w:line="276" w:lineRule="auto"/>
        <w:ind w:left="5760" w:firstLine="720"/>
        <w:jc w:val="right"/>
        <w:rPr>
          <w:b/>
          <w:color w:val="000000" w:themeColor="text1"/>
          <w:sz w:val="24"/>
          <w:szCs w:val="24"/>
          <w:u w:val="single"/>
        </w:rPr>
      </w:pPr>
    </w:p>
    <w:p w14:paraId="6A92F6AF" w14:textId="77777777" w:rsidR="00BD6069" w:rsidRDefault="00BD6069" w:rsidP="00BD6069">
      <w:pPr>
        <w:spacing w:line="276" w:lineRule="auto"/>
        <w:ind w:left="5760" w:firstLine="720"/>
        <w:jc w:val="right"/>
        <w:rPr>
          <w:b/>
          <w:color w:val="000000" w:themeColor="text1"/>
          <w:sz w:val="24"/>
          <w:szCs w:val="24"/>
          <w:u w:val="single"/>
        </w:rPr>
      </w:pPr>
    </w:p>
    <w:p w14:paraId="230E85CC" w14:textId="77777777" w:rsidR="00BD6069" w:rsidRDefault="00BD6069" w:rsidP="00BD6069">
      <w:pPr>
        <w:spacing w:line="276" w:lineRule="auto"/>
        <w:ind w:left="5760" w:firstLine="720"/>
        <w:jc w:val="right"/>
        <w:rPr>
          <w:b/>
          <w:color w:val="000000" w:themeColor="text1"/>
          <w:sz w:val="24"/>
          <w:szCs w:val="24"/>
          <w:u w:val="single"/>
        </w:rPr>
      </w:pPr>
    </w:p>
    <w:p w14:paraId="7F2F9E00" w14:textId="77777777" w:rsidR="00BD6069" w:rsidRDefault="00BD6069" w:rsidP="00BD6069">
      <w:pPr>
        <w:spacing w:line="276" w:lineRule="auto"/>
        <w:ind w:left="5760" w:firstLine="720"/>
        <w:jc w:val="right"/>
        <w:rPr>
          <w:b/>
          <w:color w:val="000000" w:themeColor="text1"/>
          <w:sz w:val="24"/>
          <w:szCs w:val="24"/>
          <w:u w:val="single"/>
        </w:rPr>
      </w:pPr>
    </w:p>
    <w:p w14:paraId="60CD5D5C" w14:textId="77777777" w:rsidR="00BD6069" w:rsidRDefault="00BD6069" w:rsidP="00BD6069">
      <w:pPr>
        <w:spacing w:line="276" w:lineRule="auto"/>
        <w:ind w:left="5760" w:firstLine="720"/>
        <w:jc w:val="right"/>
        <w:rPr>
          <w:b/>
          <w:color w:val="000000" w:themeColor="text1"/>
          <w:sz w:val="24"/>
          <w:szCs w:val="24"/>
          <w:u w:val="single"/>
        </w:rPr>
      </w:pPr>
    </w:p>
    <w:p w14:paraId="418379E6" w14:textId="77777777" w:rsidR="00BD6069" w:rsidRDefault="00BD6069" w:rsidP="00BD6069">
      <w:pPr>
        <w:spacing w:line="276" w:lineRule="auto"/>
        <w:ind w:left="5760" w:firstLine="720"/>
        <w:jc w:val="right"/>
        <w:rPr>
          <w:b/>
          <w:color w:val="000000" w:themeColor="text1"/>
          <w:sz w:val="24"/>
          <w:szCs w:val="24"/>
          <w:u w:val="single"/>
        </w:rPr>
      </w:pPr>
    </w:p>
    <w:p w14:paraId="6BE84079" w14:textId="77777777" w:rsidR="00BD6069" w:rsidRDefault="00BD6069" w:rsidP="00BD6069">
      <w:pPr>
        <w:spacing w:line="276" w:lineRule="auto"/>
        <w:ind w:left="5760" w:firstLine="720"/>
        <w:jc w:val="right"/>
        <w:rPr>
          <w:b/>
          <w:color w:val="000000" w:themeColor="text1"/>
          <w:sz w:val="24"/>
          <w:szCs w:val="24"/>
          <w:u w:val="single"/>
        </w:rPr>
      </w:pPr>
    </w:p>
    <w:p w14:paraId="47FE4C94" w14:textId="77777777" w:rsidR="00BD6069" w:rsidRDefault="00BD6069" w:rsidP="00BD6069">
      <w:pPr>
        <w:spacing w:line="276" w:lineRule="auto"/>
        <w:ind w:left="5760" w:firstLine="720"/>
        <w:jc w:val="right"/>
        <w:rPr>
          <w:b/>
          <w:color w:val="000000" w:themeColor="text1"/>
          <w:sz w:val="24"/>
          <w:szCs w:val="24"/>
          <w:u w:val="single"/>
        </w:rPr>
      </w:pPr>
    </w:p>
    <w:p w14:paraId="01CCB5E4" w14:textId="77777777" w:rsidR="00BD6069" w:rsidRDefault="00BD6069" w:rsidP="00BD6069">
      <w:pPr>
        <w:spacing w:line="276" w:lineRule="auto"/>
        <w:ind w:left="5760" w:firstLine="720"/>
        <w:jc w:val="right"/>
        <w:rPr>
          <w:b/>
          <w:color w:val="000000" w:themeColor="text1"/>
          <w:sz w:val="24"/>
          <w:szCs w:val="24"/>
          <w:u w:val="single"/>
        </w:rPr>
      </w:pPr>
    </w:p>
    <w:p w14:paraId="256AA36D" w14:textId="77777777" w:rsidR="00BD6069" w:rsidRDefault="00BD6069" w:rsidP="00BD6069">
      <w:pPr>
        <w:spacing w:line="276" w:lineRule="auto"/>
        <w:ind w:left="5760" w:firstLine="720"/>
        <w:jc w:val="right"/>
        <w:rPr>
          <w:b/>
          <w:color w:val="000000" w:themeColor="text1"/>
          <w:sz w:val="24"/>
          <w:szCs w:val="24"/>
          <w:u w:val="single"/>
        </w:rPr>
      </w:pPr>
    </w:p>
    <w:p w14:paraId="070C5DE7" w14:textId="77777777" w:rsidR="00BD6069" w:rsidRDefault="00BD6069" w:rsidP="00BD6069">
      <w:pPr>
        <w:spacing w:line="276" w:lineRule="auto"/>
        <w:ind w:left="5760" w:firstLine="720"/>
        <w:jc w:val="right"/>
        <w:rPr>
          <w:b/>
          <w:color w:val="000000" w:themeColor="text1"/>
          <w:sz w:val="24"/>
          <w:szCs w:val="24"/>
          <w:u w:val="single"/>
        </w:rPr>
      </w:pPr>
    </w:p>
    <w:p w14:paraId="007B0E1C" w14:textId="77777777" w:rsidR="00BD6069" w:rsidRDefault="00BD6069" w:rsidP="00BD6069">
      <w:pPr>
        <w:spacing w:line="276" w:lineRule="auto"/>
        <w:ind w:left="5760" w:firstLine="720"/>
        <w:jc w:val="right"/>
        <w:rPr>
          <w:b/>
          <w:color w:val="000000" w:themeColor="text1"/>
          <w:sz w:val="24"/>
          <w:szCs w:val="24"/>
          <w:u w:val="single"/>
        </w:rPr>
      </w:pPr>
    </w:p>
    <w:p w14:paraId="0BD8FB94" w14:textId="77777777" w:rsidR="00BD6069" w:rsidRDefault="00BD6069" w:rsidP="00BD6069">
      <w:pPr>
        <w:spacing w:line="276" w:lineRule="auto"/>
        <w:ind w:left="5760" w:firstLine="720"/>
        <w:jc w:val="right"/>
        <w:rPr>
          <w:b/>
          <w:color w:val="000000" w:themeColor="text1"/>
          <w:sz w:val="24"/>
          <w:szCs w:val="24"/>
          <w:u w:val="single"/>
        </w:rPr>
      </w:pPr>
    </w:p>
    <w:p w14:paraId="1E38011C" w14:textId="77777777" w:rsidR="00BD6069" w:rsidRDefault="00BD6069" w:rsidP="00BD6069">
      <w:pPr>
        <w:spacing w:line="276" w:lineRule="auto"/>
        <w:ind w:left="5760" w:firstLine="720"/>
        <w:jc w:val="right"/>
        <w:rPr>
          <w:b/>
          <w:color w:val="000000" w:themeColor="text1"/>
          <w:sz w:val="24"/>
          <w:szCs w:val="24"/>
          <w:u w:val="single"/>
        </w:rPr>
      </w:pPr>
    </w:p>
    <w:p w14:paraId="658F51D2" w14:textId="77777777" w:rsidR="00BD6069" w:rsidRPr="00CB52EE" w:rsidRDefault="00BD6069" w:rsidP="00BD6069">
      <w:pPr>
        <w:spacing w:line="276" w:lineRule="auto"/>
        <w:ind w:left="5760" w:firstLine="720"/>
        <w:jc w:val="right"/>
        <w:rPr>
          <w:b/>
          <w:color w:val="000000" w:themeColor="text1"/>
          <w:sz w:val="24"/>
          <w:szCs w:val="24"/>
          <w:u w:val="single"/>
        </w:rPr>
      </w:pPr>
      <w:r w:rsidRPr="00CB52EE">
        <w:rPr>
          <w:b/>
          <w:color w:val="000000" w:themeColor="text1"/>
          <w:sz w:val="24"/>
          <w:szCs w:val="24"/>
          <w:u w:val="single"/>
        </w:rPr>
        <w:lastRenderedPageBreak/>
        <w:t>Annexure – ‘D’</w:t>
      </w:r>
    </w:p>
    <w:p w14:paraId="4642C1CA" w14:textId="77777777" w:rsidR="00BD6069" w:rsidRDefault="00BD6069" w:rsidP="00BD6069">
      <w:pPr>
        <w:spacing w:line="276" w:lineRule="auto"/>
        <w:jc w:val="right"/>
        <w:rPr>
          <w:color w:val="000000" w:themeColor="text1"/>
          <w:sz w:val="24"/>
          <w:szCs w:val="24"/>
        </w:rPr>
      </w:pPr>
    </w:p>
    <w:p w14:paraId="0A11321C" w14:textId="77777777" w:rsidR="00BD6069" w:rsidRPr="0033751C" w:rsidRDefault="00BD6069" w:rsidP="00BD6069">
      <w:pPr>
        <w:spacing w:line="276" w:lineRule="auto"/>
        <w:ind w:left="-567"/>
        <w:jc w:val="right"/>
        <w:rPr>
          <w:color w:val="000000" w:themeColor="text1"/>
          <w:sz w:val="24"/>
          <w:szCs w:val="24"/>
        </w:rPr>
      </w:pPr>
      <w:r w:rsidRPr="00CD1DD8">
        <w:rPr>
          <w:b/>
          <w:color w:val="000000" w:themeColor="text1"/>
          <w:sz w:val="24"/>
          <w:szCs w:val="24"/>
        </w:rPr>
        <w:t>GENERAL INFORMATION OF PROSPECTIVE RESOLUTION APPLICANT</w:t>
      </w:r>
      <w:r>
        <w:rPr>
          <w:b/>
          <w:color w:val="000000" w:themeColor="text1"/>
          <w:sz w:val="24"/>
          <w:szCs w:val="24"/>
        </w:rPr>
        <w:t xml:space="preserve"> </w:t>
      </w:r>
      <w:r w:rsidRPr="00CD1DD8">
        <w:rPr>
          <w:b/>
          <w:color w:val="000000" w:themeColor="text1"/>
          <w:sz w:val="24"/>
          <w:szCs w:val="24"/>
        </w:rPr>
        <w:t>(PRA)</w:t>
      </w:r>
    </w:p>
    <w:p w14:paraId="50BC19D6" w14:textId="77777777" w:rsidR="00BD6069" w:rsidRDefault="00BD6069" w:rsidP="00BD6069">
      <w:pPr>
        <w:pStyle w:val="ListParagraph"/>
        <w:widowControl w:val="0"/>
        <w:numPr>
          <w:ilvl w:val="2"/>
          <w:numId w:val="5"/>
        </w:numPr>
        <w:tabs>
          <w:tab w:val="left" w:pos="1419"/>
        </w:tabs>
        <w:autoSpaceDE w:val="0"/>
        <w:autoSpaceDN w:val="0"/>
        <w:spacing w:line="261" w:lineRule="exact"/>
        <w:ind w:left="1418" w:hanging="363"/>
        <w:jc w:val="left"/>
        <w:rPr>
          <w:b/>
          <w:sz w:val="24"/>
          <w:szCs w:val="24"/>
        </w:rPr>
      </w:pPr>
    </w:p>
    <w:p w14:paraId="5B381363" w14:textId="77777777" w:rsidR="00BD6069" w:rsidRPr="00341849" w:rsidRDefault="00BD6069" w:rsidP="00BD6069">
      <w:pPr>
        <w:pStyle w:val="ListParagraph"/>
        <w:widowControl w:val="0"/>
        <w:numPr>
          <w:ilvl w:val="2"/>
          <w:numId w:val="5"/>
        </w:numPr>
        <w:autoSpaceDE w:val="0"/>
        <w:autoSpaceDN w:val="0"/>
        <w:spacing w:line="261" w:lineRule="exact"/>
        <w:ind w:left="363" w:hanging="363"/>
        <w:jc w:val="left"/>
        <w:rPr>
          <w:b/>
          <w:sz w:val="24"/>
          <w:szCs w:val="24"/>
        </w:rPr>
      </w:pPr>
      <w:r>
        <w:rPr>
          <w:b/>
          <w:sz w:val="24"/>
          <w:szCs w:val="24"/>
        </w:rPr>
        <w:t xml:space="preserve">1. </w:t>
      </w:r>
      <w:r w:rsidRPr="00341849">
        <w:rPr>
          <w:b/>
          <w:sz w:val="24"/>
          <w:szCs w:val="24"/>
        </w:rPr>
        <w:t>Name and</w:t>
      </w:r>
      <w:r w:rsidRPr="00341849">
        <w:rPr>
          <w:b/>
          <w:spacing w:val="3"/>
          <w:sz w:val="24"/>
          <w:szCs w:val="24"/>
        </w:rPr>
        <w:t xml:space="preserve"> </w:t>
      </w:r>
      <w:r w:rsidRPr="00341849">
        <w:rPr>
          <w:b/>
          <w:sz w:val="24"/>
          <w:szCs w:val="24"/>
        </w:rPr>
        <w:t xml:space="preserve">address (with proof) of the </w:t>
      </w:r>
      <w:r>
        <w:rPr>
          <w:b/>
          <w:sz w:val="24"/>
          <w:szCs w:val="24"/>
        </w:rPr>
        <w:t>Resolution Applicant</w:t>
      </w:r>
      <w:r w:rsidRPr="00341849">
        <w:rPr>
          <w:b/>
          <w:sz w:val="24"/>
          <w:szCs w:val="24"/>
        </w:rPr>
        <w:t>:</w:t>
      </w:r>
    </w:p>
    <w:p w14:paraId="114CA558" w14:textId="77777777" w:rsidR="00BD6069" w:rsidRPr="00341849" w:rsidRDefault="00BD6069" w:rsidP="00BD6069">
      <w:pPr>
        <w:pStyle w:val="BodyText"/>
        <w:ind w:left="363"/>
        <w:jc w:val="both"/>
        <w:rPr>
          <w:sz w:val="24"/>
          <w:szCs w:val="24"/>
        </w:rPr>
      </w:pPr>
    </w:p>
    <w:p w14:paraId="446FD56B" w14:textId="77777777" w:rsidR="00BD6069" w:rsidRPr="00341849" w:rsidRDefault="00BD6069" w:rsidP="00BD6069">
      <w:pPr>
        <w:pStyle w:val="ListParagraph"/>
        <w:widowControl w:val="0"/>
        <w:numPr>
          <w:ilvl w:val="2"/>
          <w:numId w:val="5"/>
        </w:numPr>
        <w:tabs>
          <w:tab w:val="left" w:pos="1419"/>
        </w:tabs>
        <w:autoSpaceDE w:val="0"/>
        <w:autoSpaceDN w:val="0"/>
        <w:ind w:left="363" w:hanging="361"/>
        <w:jc w:val="both"/>
        <w:rPr>
          <w:b/>
          <w:sz w:val="24"/>
          <w:szCs w:val="24"/>
        </w:rPr>
      </w:pPr>
      <w:r>
        <w:rPr>
          <w:b/>
          <w:sz w:val="24"/>
          <w:szCs w:val="24"/>
        </w:rPr>
        <w:t xml:space="preserve">2. </w:t>
      </w:r>
      <w:r w:rsidRPr="00341849">
        <w:rPr>
          <w:b/>
          <w:sz w:val="24"/>
          <w:szCs w:val="24"/>
        </w:rPr>
        <w:t xml:space="preserve">Date of establishment of Resolution Applicant / Promoter Group </w:t>
      </w:r>
      <w:proofErr w:type="spellStart"/>
      <w:r w:rsidRPr="00341849">
        <w:rPr>
          <w:b/>
          <w:sz w:val="24"/>
          <w:szCs w:val="24"/>
        </w:rPr>
        <w:t>alongwith</w:t>
      </w:r>
      <w:proofErr w:type="spellEnd"/>
      <w:r>
        <w:rPr>
          <w:b/>
          <w:sz w:val="24"/>
          <w:szCs w:val="24"/>
        </w:rPr>
        <w:t xml:space="preserve">     </w:t>
      </w:r>
      <w:r w:rsidRPr="00341849">
        <w:rPr>
          <w:b/>
          <w:sz w:val="24"/>
          <w:szCs w:val="24"/>
        </w:rPr>
        <w:t xml:space="preserve">supporting  </w:t>
      </w:r>
      <w:r w:rsidRPr="00341849">
        <w:rPr>
          <w:b/>
          <w:spacing w:val="-43"/>
          <w:sz w:val="24"/>
          <w:szCs w:val="24"/>
        </w:rPr>
        <w:t xml:space="preserve"> </w:t>
      </w:r>
      <w:r w:rsidRPr="00341849">
        <w:rPr>
          <w:b/>
          <w:sz w:val="24"/>
          <w:szCs w:val="24"/>
        </w:rPr>
        <w:t>document:</w:t>
      </w:r>
    </w:p>
    <w:p w14:paraId="115B4968" w14:textId="77777777" w:rsidR="00BD6069" w:rsidRPr="00341849" w:rsidRDefault="00BD6069" w:rsidP="00BD6069">
      <w:pPr>
        <w:pStyle w:val="BodyText"/>
        <w:rPr>
          <w:b/>
          <w:sz w:val="24"/>
          <w:szCs w:val="24"/>
        </w:rPr>
      </w:pPr>
    </w:p>
    <w:p w14:paraId="761BE4F5" w14:textId="77777777" w:rsidR="00BD6069" w:rsidRPr="00341849" w:rsidRDefault="00BD6069" w:rsidP="00BD6069">
      <w:pPr>
        <w:pStyle w:val="ListParagraph"/>
        <w:widowControl w:val="0"/>
        <w:numPr>
          <w:ilvl w:val="2"/>
          <w:numId w:val="5"/>
        </w:numPr>
        <w:tabs>
          <w:tab w:val="left" w:pos="1419"/>
        </w:tabs>
        <w:autoSpaceDE w:val="0"/>
        <w:autoSpaceDN w:val="0"/>
        <w:ind w:left="363" w:hanging="363"/>
        <w:jc w:val="left"/>
        <w:rPr>
          <w:b/>
          <w:sz w:val="24"/>
          <w:szCs w:val="24"/>
        </w:rPr>
      </w:pPr>
      <w:r>
        <w:rPr>
          <w:b/>
          <w:sz w:val="24"/>
          <w:szCs w:val="24"/>
        </w:rPr>
        <w:t xml:space="preserve">3. </w:t>
      </w:r>
      <w:r w:rsidRPr="00341849">
        <w:rPr>
          <w:b/>
          <w:sz w:val="24"/>
          <w:szCs w:val="24"/>
        </w:rPr>
        <w:t>Core area of expertise of Resolution</w:t>
      </w:r>
      <w:r w:rsidRPr="00341849">
        <w:rPr>
          <w:b/>
          <w:spacing w:val="-6"/>
          <w:sz w:val="24"/>
          <w:szCs w:val="24"/>
        </w:rPr>
        <w:t xml:space="preserve"> </w:t>
      </w:r>
      <w:r w:rsidRPr="00341849">
        <w:rPr>
          <w:b/>
          <w:sz w:val="24"/>
          <w:szCs w:val="24"/>
        </w:rPr>
        <w:t>Applicant:</w:t>
      </w:r>
    </w:p>
    <w:p w14:paraId="272B8477" w14:textId="77777777" w:rsidR="00BD6069" w:rsidRPr="00341849" w:rsidRDefault="00BD6069" w:rsidP="00BD6069">
      <w:pPr>
        <w:pStyle w:val="BodyText"/>
        <w:rPr>
          <w:b/>
          <w:sz w:val="24"/>
          <w:szCs w:val="24"/>
        </w:rPr>
      </w:pPr>
    </w:p>
    <w:p w14:paraId="4B858DA4" w14:textId="77777777" w:rsidR="00BD6069" w:rsidRPr="00341849" w:rsidRDefault="00BD6069" w:rsidP="00BD6069">
      <w:pPr>
        <w:pStyle w:val="ListParagraph"/>
        <w:widowControl w:val="0"/>
        <w:numPr>
          <w:ilvl w:val="2"/>
          <w:numId w:val="5"/>
        </w:numPr>
        <w:tabs>
          <w:tab w:val="left" w:pos="1419"/>
        </w:tabs>
        <w:autoSpaceDE w:val="0"/>
        <w:autoSpaceDN w:val="0"/>
        <w:ind w:left="363" w:hanging="363"/>
        <w:jc w:val="left"/>
        <w:rPr>
          <w:b/>
          <w:sz w:val="24"/>
          <w:szCs w:val="24"/>
        </w:rPr>
      </w:pPr>
      <w:r>
        <w:rPr>
          <w:b/>
          <w:sz w:val="24"/>
          <w:szCs w:val="24"/>
        </w:rPr>
        <w:t xml:space="preserve">4. </w:t>
      </w:r>
      <w:r w:rsidRPr="00341849">
        <w:rPr>
          <w:b/>
          <w:sz w:val="24"/>
          <w:szCs w:val="24"/>
        </w:rPr>
        <w:t>Contact</w:t>
      </w:r>
      <w:r w:rsidRPr="00341849">
        <w:rPr>
          <w:b/>
          <w:spacing w:val="1"/>
          <w:sz w:val="24"/>
          <w:szCs w:val="24"/>
        </w:rPr>
        <w:t xml:space="preserve"> </w:t>
      </w:r>
      <w:r w:rsidRPr="00341849">
        <w:rPr>
          <w:b/>
          <w:sz w:val="24"/>
          <w:szCs w:val="24"/>
        </w:rPr>
        <w:t>Person:</w:t>
      </w:r>
    </w:p>
    <w:p w14:paraId="5D97A032" w14:textId="77777777" w:rsidR="00BD6069" w:rsidRPr="00341849" w:rsidRDefault="00BD6069" w:rsidP="00BD6069">
      <w:pPr>
        <w:pStyle w:val="BodyText"/>
        <w:rPr>
          <w:b/>
          <w:sz w:val="24"/>
          <w:szCs w:val="24"/>
        </w:rPr>
      </w:pPr>
    </w:p>
    <w:p w14:paraId="1CE99348" w14:textId="77777777" w:rsidR="00BD6069" w:rsidRPr="00341849" w:rsidRDefault="00BD6069" w:rsidP="00BD6069">
      <w:pPr>
        <w:pStyle w:val="BodyText"/>
        <w:ind w:left="363"/>
        <w:jc w:val="both"/>
        <w:rPr>
          <w:sz w:val="24"/>
          <w:szCs w:val="24"/>
        </w:rPr>
      </w:pPr>
      <w:r>
        <w:rPr>
          <w:sz w:val="24"/>
          <w:szCs w:val="24"/>
        </w:rPr>
        <w:t xml:space="preserve">    </w:t>
      </w:r>
      <w:r w:rsidRPr="00341849">
        <w:rPr>
          <w:sz w:val="24"/>
          <w:szCs w:val="24"/>
        </w:rPr>
        <w:t>Name:</w:t>
      </w:r>
    </w:p>
    <w:p w14:paraId="47C3E0F6" w14:textId="77777777" w:rsidR="00BD6069" w:rsidRPr="00341849" w:rsidRDefault="00BD6069" w:rsidP="00BD6069">
      <w:pPr>
        <w:pStyle w:val="BodyText"/>
        <w:ind w:left="363"/>
        <w:jc w:val="both"/>
        <w:rPr>
          <w:sz w:val="24"/>
          <w:szCs w:val="24"/>
        </w:rPr>
      </w:pPr>
      <w:r>
        <w:rPr>
          <w:sz w:val="24"/>
          <w:szCs w:val="24"/>
        </w:rPr>
        <w:t xml:space="preserve">    </w:t>
      </w:r>
      <w:r w:rsidRPr="00341849">
        <w:rPr>
          <w:sz w:val="24"/>
          <w:szCs w:val="24"/>
        </w:rPr>
        <w:t>Designation:</w:t>
      </w:r>
    </w:p>
    <w:p w14:paraId="409A12DC" w14:textId="77777777" w:rsidR="00BD6069" w:rsidRPr="00341849" w:rsidRDefault="00BD6069" w:rsidP="00BD6069">
      <w:pPr>
        <w:pStyle w:val="BodyText"/>
        <w:ind w:left="363"/>
        <w:jc w:val="both"/>
        <w:rPr>
          <w:sz w:val="24"/>
          <w:szCs w:val="24"/>
        </w:rPr>
      </w:pPr>
      <w:r>
        <w:rPr>
          <w:sz w:val="24"/>
          <w:szCs w:val="24"/>
        </w:rPr>
        <w:t xml:space="preserve">    </w:t>
      </w:r>
      <w:r w:rsidRPr="00341849">
        <w:rPr>
          <w:sz w:val="24"/>
          <w:szCs w:val="24"/>
        </w:rPr>
        <w:t>Telephone No:</w:t>
      </w:r>
    </w:p>
    <w:p w14:paraId="71D2656D" w14:textId="77777777" w:rsidR="00BD6069" w:rsidRPr="00341849" w:rsidRDefault="00BD6069" w:rsidP="00BD6069">
      <w:pPr>
        <w:pStyle w:val="BodyText"/>
        <w:ind w:left="363"/>
        <w:jc w:val="both"/>
        <w:rPr>
          <w:sz w:val="24"/>
          <w:szCs w:val="24"/>
        </w:rPr>
      </w:pPr>
      <w:r>
        <w:rPr>
          <w:sz w:val="24"/>
          <w:szCs w:val="24"/>
        </w:rPr>
        <w:t xml:space="preserve">    </w:t>
      </w:r>
      <w:r w:rsidRPr="00341849">
        <w:rPr>
          <w:sz w:val="24"/>
          <w:szCs w:val="24"/>
        </w:rPr>
        <w:t>Mobile No.:</w:t>
      </w:r>
    </w:p>
    <w:p w14:paraId="2F89E8D4" w14:textId="77777777" w:rsidR="00BD6069" w:rsidRPr="00341849" w:rsidRDefault="00BD6069" w:rsidP="00BD6069">
      <w:pPr>
        <w:pStyle w:val="BodyText"/>
        <w:ind w:left="363"/>
        <w:jc w:val="both"/>
        <w:rPr>
          <w:sz w:val="24"/>
          <w:szCs w:val="24"/>
        </w:rPr>
      </w:pPr>
      <w:r>
        <w:rPr>
          <w:sz w:val="24"/>
          <w:szCs w:val="24"/>
        </w:rPr>
        <w:t xml:space="preserve">    </w:t>
      </w:r>
      <w:r w:rsidRPr="00341849">
        <w:rPr>
          <w:sz w:val="24"/>
          <w:szCs w:val="24"/>
        </w:rPr>
        <w:t>Email:</w:t>
      </w:r>
    </w:p>
    <w:p w14:paraId="58B5EBF3" w14:textId="77777777" w:rsidR="00BD6069" w:rsidRPr="00341849" w:rsidRDefault="00BD6069" w:rsidP="00BD6069">
      <w:pPr>
        <w:pStyle w:val="BodyText"/>
        <w:ind w:left="363"/>
        <w:jc w:val="both"/>
        <w:rPr>
          <w:sz w:val="24"/>
          <w:szCs w:val="24"/>
        </w:rPr>
      </w:pPr>
    </w:p>
    <w:p w14:paraId="5629A86F" w14:textId="77777777" w:rsidR="00BD6069" w:rsidRPr="00C8385E" w:rsidRDefault="00BD6069" w:rsidP="00BD6069">
      <w:pPr>
        <w:pStyle w:val="ListParagraph"/>
        <w:widowControl w:val="0"/>
        <w:numPr>
          <w:ilvl w:val="2"/>
          <w:numId w:val="5"/>
        </w:numPr>
        <w:tabs>
          <w:tab w:val="left" w:pos="1419"/>
        </w:tabs>
        <w:autoSpaceDE w:val="0"/>
        <w:autoSpaceDN w:val="0"/>
        <w:ind w:left="363" w:hanging="363"/>
        <w:jc w:val="both"/>
        <w:rPr>
          <w:b/>
          <w:sz w:val="24"/>
          <w:szCs w:val="24"/>
        </w:rPr>
      </w:pPr>
      <w:r>
        <w:rPr>
          <w:b/>
          <w:sz w:val="24"/>
          <w:szCs w:val="24"/>
        </w:rPr>
        <w:t xml:space="preserve">5. </w:t>
      </w:r>
      <w:r w:rsidRPr="00341849">
        <w:rPr>
          <w:b/>
          <w:sz w:val="24"/>
          <w:szCs w:val="24"/>
        </w:rPr>
        <w:t>PAN No, CIN No and / or Aadhar No or equivalent details of</w:t>
      </w:r>
      <w:r>
        <w:rPr>
          <w:b/>
          <w:sz w:val="24"/>
          <w:szCs w:val="24"/>
        </w:rPr>
        <w:t xml:space="preserve"> </w:t>
      </w:r>
      <w:proofErr w:type="gramStart"/>
      <w:r w:rsidRPr="00C8385E">
        <w:rPr>
          <w:b/>
          <w:sz w:val="24"/>
          <w:szCs w:val="24"/>
        </w:rPr>
        <w:t xml:space="preserve">Resolution </w:t>
      </w:r>
      <w:r>
        <w:rPr>
          <w:b/>
          <w:sz w:val="24"/>
          <w:szCs w:val="24"/>
        </w:rPr>
        <w:t xml:space="preserve"> </w:t>
      </w:r>
      <w:r w:rsidRPr="00C8385E">
        <w:rPr>
          <w:b/>
          <w:sz w:val="24"/>
          <w:szCs w:val="24"/>
        </w:rPr>
        <w:t>Applicant</w:t>
      </w:r>
      <w:proofErr w:type="gramEnd"/>
      <w:r w:rsidRPr="00C8385E">
        <w:rPr>
          <w:b/>
          <w:sz w:val="24"/>
          <w:szCs w:val="24"/>
        </w:rPr>
        <w:t xml:space="preserve"> </w:t>
      </w:r>
      <w:proofErr w:type="spellStart"/>
      <w:r w:rsidRPr="00C8385E">
        <w:rPr>
          <w:b/>
          <w:sz w:val="24"/>
          <w:szCs w:val="24"/>
        </w:rPr>
        <w:t>alongwith</w:t>
      </w:r>
      <w:proofErr w:type="spellEnd"/>
      <w:r w:rsidRPr="00C8385E">
        <w:rPr>
          <w:b/>
          <w:sz w:val="24"/>
          <w:szCs w:val="24"/>
        </w:rPr>
        <w:t xml:space="preserve"> copy of supporting documents</w:t>
      </w:r>
      <w:r>
        <w:rPr>
          <w:b/>
          <w:sz w:val="24"/>
          <w:szCs w:val="24"/>
        </w:rPr>
        <w:t>:</w:t>
      </w:r>
      <w:r w:rsidRPr="00C8385E">
        <w:rPr>
          <w:b/>
          <w:sz w:val="24"/>
          <w:szCs w:val="24"/>
        </w:rPr>
        <w:t xml:space="preserve"> </w:t>
      </w:r>
    </w:p>
    <w:p w14:paraId="172F9E64" w14:textId="77777777" w:rsidR="00BD6069" w:rsidRPr="00341849" w:rsidRDefault="00BD6069" w:rsidP="00BD6069">
      <w:pPr>
        <w:pStyle w:val="BodyText"/>
        <w:rPr>
          <w:b/>
          <w:sz w:val="24"/>
          <w:szCs w:val="24"/>
        </w:rPr>
      </w:pPr>
    </w:p>
    <w:p w14:paraId="18DC23AB" w14:textId="77777777" w:rsidR="00BD6069" w:rsidRDefault="00BD6069" w:rsidP="00BD6069">
      <w:pPr>
        <w:pStyle w:val="ListParagraph"/>
        <w:widowControl w:val="0"/>
        <w:numPr>
          <w:ilvl w:val="2"/>
          <w:numId w:val="5"/>
        </w:numPr>
        <w:tabs>
          <w:tab w:val="left" w:pos="1419"/>
        </w:tabs>
        <w:autoSpaceDE w:val="0"/>
        <w:autoSpaceDN w:val="0"/>
        <w:ind w:left="363" w:hanging="363"/>
        <w:jc w:val="left"/>
        <w:rPr>
          <w:b/>
          <w:sz w:val="24"/>
          <w:szCs w:val="24"/>
        </w:rPr>
      </w:pPr>
      <w:r>
        <w:rPr>
          <w:b/>
          <w:sz w:val="24"/>
          <w:szCs w:val="24"/>
        </w:rPr>
        <w:t xml:space="preserve">6. </w:t>
      </w:r>
      <w:r w:rsidRPr="00341849">
        <w:rPr>
          <w:b/>
          <w:sz w:val="24"/>
          <w:szCs w:val="24"/>
        </w:rPr>
        <w:t xml:space="preserve">Company / </w:t>
      </w:r>
      <w:proofErr w:type="spellStart"/>
      <w:r w:rsidRPr="00341849">
        <w:rPr>
          <w:b/>
          <w:sz w:val="24"/>
          <w:szCs w:val="24"/>
        </w:rPr>
        <w:t>Organisation</w:t>
      </w:r>
      <w:proofErr w:type="spellEnd"/>
      <w:r w:rsidRPr="00341849">
        <w:rPr>
          <w:b/>
          <w:sz w:val="24"/>
          <w:szCs w:val="24"/>
        </w:rPr>
        <w:t xml:space="preserve"> Profile:</w:t>
      </w:r>
    </w:p>
    <w:p w14:paraId="50511995" w14:textId="77777777" w:rsidR="00BD6069" w:rsidRPr="00341849" w:rsidRDefault="00BD6069" w:rsidP="00BD6069">
      <w:pPr>
        <w:pStyle w:val="ListParagraph"/>
        <w:widowControl w:val="0"/>
        <w:tabs>
          <w:tab w:val="left" w:pos="1419"/>
        </w:tabs>
        <w:autoSpaceDE w:val="0"/>
        <w:autoSpaceDN w:val="0"/>
        <w:ind w:left="363" w:firstLine="0"/>
        <w:jc w:val="left"/>
        <w:rPr>
          <w:b/>
          <w:sz w:val="24"/>
          <w:szCs w:val="24"/>
        </w:rPr>
      </w:pPr>
    </w:p>
    <w:p w14:paraId="524F4763" w14:textId="77777777" w:rsidR="00BD6069" w:rsidRPr="0033751C" w:rsidRDefault="00BD6069" w:rsidP="00BD6069">
      <w:pPr>
        <w:pStyle w:val="ListParagraph"/>
        <w:widowControl w:val="0"/>
        <w:numPr>
          <w:ilvl w:val="0"/>
          <w:numId w:val="26"/>
        </w:numPr>
        <w:autoSpaceDE w:val="0"/>
        <w:autoSpaceDN w:val="0"/>
        <w:jc w:val="both"/>
        <w:rPr>
          <w:sz w:val="24"/>
          <w:szCs w:val="24"/>
        </w:rPr>
      </w:pPr>
      <w:r w:rsidRPr="0033751C">
        <w:rPr>
          <w:sz w:val="24"/>
          <w:szCs w:val="24"/>
        </w:rPr>
        <w:t xml:space="preserve">Company’s / </w:t>
      </w:r>
      <w:proofErr w:type="spellStart"/>
      <w:r w:rsidRPr="0033751C">
        <w:rPr>
          <w:sz w:val="24"/>
          <w:szCs w:val="24"/>
        </w:rPr>
        <w:t>Organisations’s</w:t>
      </w:r>
      <w:proofErr w:type="spellEnd"/>
      <w:r w:rsidRPr="0033751C">
        <w:rPr>
          <w:sz w:val="24"/>
          <w:szCs w:val="24"/>
        </w:rPr>
        <w:t xml:space="preserve"> Financial Profile (consolidated / standalone as</w:t>
      </w:r>
      <w:r w:rsidRPr="0033751C">
        <w:rPr>
          <w:spacing w:val="-5"/>
          <w:sz w:val="24"/>
          <w:szCs w:val="24"/>
        </w:rPr>
        <w:t xml:space="preserve"> </w:t>
      </w:r>
      <w:r w:rsidRPr="0033751C">
        <w:rPr>
          <w:sz w:val="24"/>
          <w:szCs w:val="24"/>
        </w:rPr>
        <w:t>applicable):</w:t>
      </w:r>
    </w:p>
    <w:p w14:paraId="46728E23" w14:textId="77777777" w:rsidR="00BD6069" w:rsidRPr="00341849" w:rsidRDefault="00BD6069" w:rsidP="00BD6069">
      <w:pPr>
        <w:pStyle w:val="BodyText"/>
        <w:jc w:val="both"/>
        <w:rPr>
          <w:sz w:val="24"/>
          <w:szCs w:val="24"/>
        </w:rPr>
      </w:pPr>
    </w:p>
    <w:p w14:paraId="33C3A125" w14:textId="77777777" w:rsidR="00BD6069" w:rsidRPr="00341849" w:rsidRDefault="00BD6069" w:rsidP="00BD6069">
      <w:pPr>
        <w:pStyle w:val="BodyText"/>
        <w:ind w:left="709" w:hanging="655"/>
        <w:jc w:val="both"/>
        <w:rPr>
          <w:sz w:val="24"/>
          <w:szCs w:val="24"/>
        </w:rPr>
      </w:pPr>
      <w:r w:rsidRPr="00341849">
        <w:rPr>
          <w:sz w:val="24"/>
          <w:szCs w:val="24"/>
        </w:rPr>
        <w:tab/>
        <w:t>(</w:t>
      </w:r>
      <w:r w:rsidRPr="00257AF9">
        <w:rPr>
          <w:b/>
          <w:bCs/>
          <w:sz w:val="24"/>
          <w:szCs w:val="24"/>
        </w:rPr>
        <w:t>Note:</w:t>
      </w:r>
      <w:r w:rsidRPr="00341849">
        <w:rPr>
          <w:sz w:val="24"/>
          <w:szCs w:val="24"/>
        </w:rPr>
        <w:t xml:space="preserve"> The Company / organization profile should necessarily </w:t>
      </w:r>
      <w:r w:rsidRPr="0084305E">
        <w:rPr>
          <w:bCs/>
          <w:sz w:val="24"/>
          <w:szCs w:val="24"/>
        </w:rPr>
        <w:t>include tangible net worth of the preceding three year</w:t>
      </w:r>
      <w:r>
        <w:rPr>
          <w:bCs/>
          <w:sz w:val="24"/>
          <w:szCs w:val="24"/>
        </w:rPr>
        <w:t>s and total turnover of the preceding five years</w:t>
      </w:r>
      <w:r w:rsidRPr="00341849">
        <w:rPr>
          <w:sz w:val="24"/>
          <w:szCs w:val="24"/>
        </w:rPr>
        <w:t>.</w:t>
      </w:r>
      <w:r>
        <w:rPr>
          <w:sz w:val="24"/>
          <w:szCs w:val="24"/>
        </w:rPr>
        <w:t xml:space="preserve">  </w:t>
      </w:r>
      <w:r w:rsidRPr="00341849">
        <w:rPr>
          <w:sz w:val="24"/>
          <w:szCs w:val="24"/>
        </w:rPr>
        <w:t>Where the entity submitting the EOI is a financial investor</w:t>
      </w:r>
      <w:r>
        <w:rPr>
          <w:sz w:val="24"/>
          <w:szCs w:val="24"/>
        </w:rPr>
        <w:t xml:space="preserve"> </w:t>
      </w:r>
      <w:r w:rsidRPr="00341849">
        <w:rPr>
          <w:sz w:val="24"/>
          <w:szCs w:val="24"/>
        </w:rPr>
        <w:t>/</w:t>
      </w:r>
      <w:r>
        <w:rPr>
          <w:sz w:val="24"/>
          <w:szCs w:val="24"/>
        </w:rPr>
        <w:t xml:space="preserve"> </w:t>
      </w:r>
      <w:r w:rsidRPr="00341849">
        <w:rPr>
          <w:sz w:val="24"/>
          <w:szCs w:val="24"/>
        </w:rPr>
        <w:t>fund entity, please provide details pertaining to “assets under management”</w:t>
      </w:r>
      <w:r>
        <w:rPr>
          <w:sz w:val="24"/>
          <w:szCs w:val="24"/>
        </w:rPr>
        <w:t xml:space="preserve"> </w:t>
      </w:r>
      <w:r w:rsidRPr="00341849">
        <w:rPr>
          <w:sz w:val="24"/>
          <w:szCs w:val="24"/>
        </w:rPr>
        <w:t>and/ or “committed funds” for the preceding three years or the committed funds available as on 31</w:t>
      </w:r>
      <w:r>
        <w:rPr>
          <w:sz w:val="24"/>
          <w:szCs w:val="24"/>
        </w:rPr>
        <w:t>st</w:t>
      </w:r>
      <w:r w:rsidRPr="00341849">
        <w:rPr>
          <w:sz w:val="24"/>
          <w:szCs w:val="24"/>
        </w:rPr>
        <w:t xml:space="preserve"> March</w:t>
      </w:r>
      <w:r>
        <w:rPr>
          <w:sz w:val="24"/>
          <w:szCs w:val="24"/>
        </w:rPr>
        <w:t>,</w:t>
      </w:r>
      <w:r w:rsidRPr="00341849">
        <w:rPr>
          <w:sz w:val="24"/>
          <w:szCs w:val="24"/>
        </w:rPr>
        <w:t xml:space="preserve"> 2020 for investment. Where the entity submitting EOI is Cooperative </w:t>
      </w:r>
      <w:r>
        <w:rPr>
          <w:sz w:val="24"/>
          <w:szCs w:val="24"/>
        </w:rPr>
        <w:t xml:space="preserve">/ Society </w:t>
      </w:r>
      <w:r w:rsidRPr="00341849">
        <w:rPr>
          <w:sz w:val="24"/>
          <w:szCs w:val="24"/>
        </w:rPr>
        <w:t xml:space="preserve">formed by Home Buyers, please </w:t>
      </w:r>
      <w:r>
        <w:rPr>
          <w:sz w:val="24"/>
          <w:szCs w:val="24"/>
        </w:rPr>
        <w:t xml:space="preserve">give </w:t>
      </w:r>
      <w:r w:rsidRPr="00341849">
        <w:rPr>
          <w:sz w:val="24"/>
          <w:szCs w:val="24"/>
        </w:rPr>
        <w:t xml:space="preserve">details of its members </w:t>
      </w:r>
      <w:proofErr w:type="spellStart"/>
      <w:r w:rsidRPr="00341849">
        <w:rPr>
          <w:sz w:val="24"/>
          <w:szCs w:val="24"/>
        </w:rPr>
        <w:t>alongwith</w:t>
      </w:r>
      <w:proofErr w:type="spellEnd"/>
      <w:r w:rsidRPr="00341849">
        <w:rPr>
          <w:sz w:val="24"/>
          <w:szCs w:val="24"/>
        </w:rPr>
        <w:t xml:space="preserve"> their flat number</w:t>
      </w:r>
      <w:r>
        <w:rPr>
          <w:sz w:val="24"/>
          <w:szCs w:val="24"/>
        </w:rPr>
        <w:t>, members giving consent for submitting EOI</w:t>
      </w:r>
      <w:r w:rsidRPr="00341849">
        <w:rPr>
          <w:sz w:val="24"/>
          <w:szCs w:val="24"/>
        </w:rPr>
        <w:t>)</w:t>
      </w:r>
      <w:r>
        <w:rPr>
          <w:sz w:val="24"/>
          <w:szCs w:val="24"/>
        </w:rPr>
        <w:t xml:space="preserve">. </w:t>
      </w:r>
      <w:r w:rsidRPr="00A41A45">
        <w:rPr>
          <w:sz w:val="24"/>
          <w:szCs w:val="24"/>
        </w:rPr>
        <w:t xml:space="preserve">Members participating in voting </w:t>
      </w:r>
      <w:proofErr w:type="gramStart"/>
      <w:r w:rsidRPr="00A41A45">
        <w:rPr>
          <w:sz w:val="24"/>
          <w:szCs w:val="24"/>
        </w:rPr>
        <w:t>process ,</w:t>
      </w:r>
      <w:proofErr w:type="gramEnd"/>
      <w:r w:rsidRPr="00A41A45">
        <w:rPr>
          <w:sz w:val="24"/>
          <w:szCs w:val="24"/>
        </w:rPr>
        <w:t xml:space="preserve"> manner of conducting </w:t>
      </w:r>
      <w:r>
        <w:rPr>
          <w:sz w:val="24"/>
          <w:szCs w:val="24"/>
        </w:rPr>
        <w:t>etc.</w:t>
      </w:r>
    </w:p>
    <w:p w14:paraId="7309C668" w14:textId="77777777" w:rsidR="00BD6069" w:rsidRDefault="00BD6069" w:rsidP="00BD6069">
      <w:pPr>
        <w:pStyle w:val="ListParagraph"/>
        <w:widowControl w:val="0"/>
        <w:numPr>
          <w:ilvl w:val="0"/>
          <w:numId w:val="11"/>
        </w:numPr>
        <w:autoSpaceDE w:val="0"/>
        <w:autoSpaceDN w:val="0"/>
        <w:ind w:left="1105" w:hanging="720"/>
        <w:jc w:val="both"/>
        <w:rPr>
          <w:sz w:val="24"/>
          <w:szCs w:val="24"/>
        </w:rPr>
      </w:pPr>
    </w:p>
    <w:p w14:paraId="590D65F0" w14:textId="77777777" w:rsidR="00BD6069" w:rsidRPr="007C2CC4" w:rsidRDefault="00BD6069" w:rsidP="00BD6069">
      <w:pPr>
        <w:pStyle w:val="ListParagraph"/>
        <w:widowControl w:val="0"/>
        <w:numPr>
          <w:ilvl w:val="0"/>
          <w:numId w:val="27"/>
        </w:numPr>
        <w:autoSpaceDE w:val="0"/>
        <w:autoSpaceDN w:val="0"/>
        <w:ind w:left="851" w:hanging="425"/>
        <w:jc w:val="both"/>
        <w:rPr>
          <w:sz w:val="24"/>
          <w:szCs w:val="24"/>
        </w:rPr>
      </w:pPr>
      <w:r w:rsidRPr="007C2CC4">
        <w:rPr>
          <w:sz w:val="24"/>
          <w:szCs w:val="24"/>
        </w:rPr>
        <w:t>Experience in the relevant</w:t>
      </w:r>
      <w:r w:rsidRPr="007C2CC4">
        <w:rPr>
          <w:spacing w:val="5"/>
          <w:sz w:val="24"/>
          <w:szCs w:val="24"/>
        </w:rPr>
        <w:t xml:space="preserve"> </w:t>
      </w:r>
      <w:r w:rsidRPr="007C2CC4">
        <w:rPr>
          <w:sz w:val="24"/>
          <w:szCs w:val="24"/>
        </w:rPr>
        <w:t>sector(s):</w:t>
      </w:r>
    </w:p>
    <w:p w14:paraId="720C803A" w14:textId="77777777" w:rsidR="00BD6069" w:rsidRPr="00A85C12" w:rsidRDefault="00BD6069" w:rsidP="00BD6069">
      <w:pPr>
        <w:pStyle w:val="ListParagraph"/>
        <w:ind w:left="545"/>
        <w:jc w:val="both"/>
        <w:rPr>
          <w:sz w:val="24"/>
          <w:szCs w:val="24"/>
        </w:rPr>
      </w:pPr>
    </w:p>
    <w:p w14:paraId="64A01B51" w14:textId="77777777" w:rsidR="00BD6069" w:rsidRDefault="00BD6069" w:rsidP="00BD6069">
      <w:pPr>
        <w:pStyle w:val="ListParagraph"/>
        <w:widowControl w:val="0"/>
        <w:numPr>
          <w:ilvl w:val="0"/>
          <w:numId w:val="27"/>
        </w:numPr>
        <w:autoSpaceDE w:val="0"/>
        <w:autoSpaceDN w:val="0"/>
        <w:ind w:left="851" w:hanging="425"/>
        <w:jc w:val="both"/>
        <w:rPr>
          <w:sz w:val="24"/>
          <w:szCs w:val="24"/>
        </w:rPr>
      </w:pPr>
      <w:r w:rsidRPr="007C2CC4">
        <w:rPr>
          <w:sz w:val="24"/>
          <w:szCs w:val="24"/>
        </w:rPr>
        <w:t xml:space="preserve">History if any, of the Company or affiliates of the </w:t>
      </w:r>
      <w:r w:rsidRPr="007C2CC4">
        <w:rPr>
          <w:spacing w:val="-3"/>
          <w:sz w:val="24"/>
          <w:szCs w:val="24"/>
        </w:rPr>
        <w:t xml:space="preserve">Company </w:t>
      </w:r>
      <w:r w:rsidRPr="007C2CC4">
        <w:rPr>
          <w:sz w:val="24"/>
          <w:szCs w:val="24"/>
        </w:rPr>
        <w:t>being declared a ‘willful defaulter’ or ‘non-cooperative borrower’ or ‘non-performing</w:t>
      </w:r>
      <w:r w:rsidRPr="007C2CC4">
        <w:rPr>
          <w:spacing w:val="-26"/>
          <w:sz w:val="24"/>
          <w:szCs w:val="24"/>
        </w:rPr>
        <w:t xml:space="preserve"> </w:t>
      </w:r>
      <w:r w:rsidRPr="007C2CC4">
        <w:rPr>
          <w:sz w:val="24"/>
          <w:szCs w:val="24"/>
        </w:rPr>
        <w:t>asset’:</w:t>
      </w:r>
    </w:p>
    <w:p w14:paraId="6D44E224" w14:textId="77777777" w:rsidR="00BD6069" w:rsidRPr="007C2CC4" w:rsidRDefault="00BD6069" w:rsidP="00BD6069">
      <w:pPr>
        <w:pStyle w:val="ListParagraph"/>
        <w:rPr>
          <w:sz w:val="24"/>
          <w:szCs w:val="24"/>
        </w:rPr>
      </w:pPr>
    </w:p>
    <w:p w14:paraId="06A4789E" w14:textId="77777777" w:rsidR="00BD6069" w:rsidRPr="00A85C12" w:rsidRDefault="00BD6069" w:rsidP="00BD6069">
      <w:pPr>
        <w:pStyle w:val="ListParagraph"/>
        <w:widowControl w:val="0"/>
        <w:numPr>
          <w:ilvl w:val="0"/>
          <w:numId w:val="27"/>
        </w:numPr>
        <w:tabs>
          <w:tab w:val="left" w:pos="426"/>
        </w:tabs>
        <w:autoSpaceDE w:val="0"/>
        <w:autoSpaceDN w:val="0"/>
        <w:ind w:left="50" w:firstLine="376"/>
        <w:jc w:val="both"/>
        <w:rPr>
          <w:sz w:val="24"/>
          <w:szCs w:val="24"/>
        </w:rPr>
      </w:pPr>
      <w:r>
        <w:rPr>
          <w:sz w:val="24"/>
          <w:szCs w:val="24"/>
        </w:rPr>
        <w:t xml:space="preserve">  </w:t>
      </w:r>
      <w:r w:rsidRPr="00A85C12">
        <w:rPr>
          <w:sz w:val="24"/>
          <w:szCs w:val="24"/>
        </w:rPr>
        <w:t>Details of Consortium</w:t>
      </w:r>
      <w:r>
        <w:rPr>
          <w:sz w:val="24"/>
          <w:szCs w:val="24"/>
        </w:rPr>
        <w:t xml:space="preserve"> / SPV, if any</w:t>
      </w:r>
      <w:r w:rsidRPr="00A85C12">
        <w:rPr>
          <w:sz w:val="24"/>
          <w:szCs w:val="24"/>
        </w:rPr>
        <w:t xml:space="preserve">, as </w:t>
      </w:r>
      <w:proofErr w:type="gramStart"/>
      <w:r w:rsidRPr="00A85C12">
        <w:rPr>
          <w:sz w:val="24"/>
          <w:szCs w:val="24"/>
        </w:rPr>
        <w:t xml:space="preserve">per </w:t>
      </w:r>
      <w:r>
        <w:rPr>
          <w:sz w:val="24"/>
          <w:szCs w:val="24"/>
        </w:rPr>
        <w:t xml:space="preserve"> </w:t>
      </w:r>
      <w:r>
        <w:rPr>
          <w:b/>
          <w:sz w:val="24"/>
          <w:szCs w:val="24"/>
        </w:rPr>
        <w:t>A</w:t>
      </w:r>
      <w:r w:rsidRPr="00A85C12">
        <w:rPr>
          <w:b/>
          <w:sz w:val="24"/>
          <w:szCs w:val="24"/>
        </w:rPr>
        <w:t>nnexure</w:t>
      </w:r>
      <w:proofErr w:type="gramEnd"/>
      <w:r w:rsidRPr="00A85C12">
        <w:rPr>
          <w:b/>
          <w:sz w:val="24"/>
          <w:szCs w:val="24"/>
        </w:rPr>
        <w:t xml:space="preserve"> </w:t>
      </w:r>
      <w:r>
        <w:rPr>
          <w:b/>
          <w:sz w:val="24"/>
          <w:szCs w:val="24"/>
        </w:rPr>
        <w:t>– I;</w:t>
      </w:r>
      <w:r w:rsidRPr="00A85C12">
        <w:rPr>
          <w:sz w:val="24"/>
          <w:szCs w:val="24"/>
        </w:rPr>
        <w:t xml:space="preserve"> </w:t>
      </w:r>
    </w:p>
    <w:p w14:paraId="6EB3EA7C" w14:textId="77777777" w:rsidR="00BD6069" w:rsidRPr="00341849" w:rsidRDefault="00BD6069" w:rsidP="00BD6069">
      <w:pPr>
        <w:pStyle w:val="ListParagraph"/>
        <w:ind w:left="545"/>
        <w:jc w:val="both"/>
        <w:rPr>
          <w:sz w:val="24"/>
          <w:szCs w:val="24"/>
        </w:rPr>
      </w:pPr>
    </w:p>
    <w:p w14:paraId="073793E2" w14:textId="77777777" w:rsidR="00BD6069" w:rsidRDefault="00BD6069" w:rsidP="00BD6069">
      <w:pPr>
        <w:widowControl w:val="0"/>
        <w:tabs>
          <w:tab w:val="left" w:pos="1779"/>
        </w:tabs>
        <w:autoSpaceDE w:val="0"/>
        <w:autoSpaceDN w:val="0"/>
        <w:spacing w:line="232" w:lineRule="auto"/>
        <w:ind w:left="851"/>
        <w:jc w:val="both"/>
        <w:rPr>
          <w:sz w:val="24"/>
          <w:szCs w:val="24"/>
        </w:rPr>
      </w:pPr>
      <w:r w:rsidRPr="00341849">
        <w:rPr>
          <w:sz w:val="24"/>
          <w:szCs w:val="24"/>
        </w:rPr>
        <w:t>(Note: In case of consortium</w:t>
      </w:r>
      <w:r>
        <w:rPr>
          <w:sz w:val="24"/>
          <w:szCs w:val="24"/>
        </w:rPr>
        <w:t xml:space="preserve"> / SPV</w:t>
      </w:r>
      <w:r w:rsidRPr="00341849">
        <w:rPr>
          <w:sz w:val="24"/>
          <w:szCs w:val="24"/>
        </w:rPr>
        <w:t xml:space="preserve">, the details set out above are </w:t>
      </w:r>
      <w:r>
        <w:rPr>
          <w:sz w:val="24"/>
          <w:szCs w:val="24"/>
        </w:rPr>
        <w:t xml:space="preserve">also </w:t>
      </w:r>
      <w:r w:rsidRPr="00341849">
        <w:rPr>
          <w:sz w:val="24"/>
          <w:szCs w:val="24"/>
        </w:rPr>
        <w:t>to be provided for each of the member of the consortium</w:t>
      </w:r>
      <w:r>
        <w:rPr>
          <w:sz w:val="24"/>
          <w:szCs w:val="24"/>
        </w:rPr>
        <w:t xml:space="preserve"> / sponsors of SPV)</w:t>
      </w:r>
    </w:p>
    <w:p w14:paraId="7A30E9E3" w14:textId="77777777" w:rsidR="00BD6069" w:rsidRDefault="00BD6069" w:rsidP="00BD6069">
      <w:pPr>
        <w:widowControl w:val="0"/>
        <w:tabs>
          <w:tab w:val="left" w:pos="1779"/>
        </w:tabs>
        <w:autoSpaceDE w:val="0"/>
        <w:autoSpaceDN w:val="0"/>
        <w:spacing w:line="232" w:lineRule="auto"/>
        <w:ind w:left="851"/>
        <w:jc w:val="both"/>
        <w:rPr>
          <w:sz w:val="24"/>
          <w:szCs w:val="24"/>
        </w:rPr>
      </w:pPr>
    </w:p>
    <w:p w14:paraId="4189B0C9" w14:textId="77777777" w:rsidR="00BD6069" w:rsidRDefault="00BD6069" w:rsidP="00BD6069">
      <w:pPr>
        <w:widowControl w:val="0"/>
        <w:tabs>
          <w:tab w:val="left" w:pos="1779"/>
        </w:tabs>
        <w:autoSpaceDE w:val="0"/>
        <w:autoSpaceDN w:val="0"/>
        <w:spacing w:line="232" w:lineRule="auto"/>
        <w:ind w:left="900" w:hanging="450"/>
        <w:jc w:val="both"/>
        <w:rPr>
          <w:sz w:val="24"/>
          <w:szCs w:val="24"/>
        </w:rPr>
      </w:pPr>
      <w:r>
        <w:rPr>
          <w:sz w:val="24"/>
          <w:szCs w:val="24"/>
        </w:rPr>
        <w:br w:type="page"/>
      </w:r>
    </w:p>
    <w:p w14:paraId="5A4FEAA8" w14:textId="77777777" w:rsidR="00BD6069" w:rsidRDefault="00BD6069" w:rsidP="00BD6069">
      <w:pPr>
        <w:spacing w:line="276" w:lineRule="auto"/>
        <w:ind w:left="6469" w:right="-42" w:firstLine="11"/>
        <w:jc w:val="right"/>
        <w:rPr>
          <w:b/>
          <w:color w:val="000000" w:themeColor="text1"/>
          <w:sz w:val="24"/>
          <w:szCs w:val="24"/>
        </w:rPr>
      </w:pPr>
    </w:p>
    <w:p w14:paraId="46EA0E7D" w14:textId="77777777" w:rsidR="00BD6069" w:rsidRPr="0065295A" w:rsidRDefault="00BD6069" w:rsidP="00BD6069">
      <w:pPr>
        <w:spacing w:line="276" w:lineRule="auto"/>
        <w:ind w:left="6469" w:right="-42" w:firstLine="11"/>
        <w:jc w:val="right"/>
        <w:rPr>
          <w:b/>
          <w:color w:val="000000" w:themeColor="text1"/>
          <w:sz w:val="24"/>
          <w:szCs w:val="24"/>
        </w:rPr>
      </w:pPr>
      <w:r w:rsidRPr="0065295A">
        <w:rPr>
          <w:b/>
          <w:color w:val="000000" w:themeColor="text1"/>
          <w:sz w:val="24"/>
          <w:szCs w:val="24"/>
        </w:rPr>
        <w:t xml:space="preserve">Annexure – </w:t>
      </w:r>
      <w:r>
        <w:rPr>
          <w:b/>
          <w:color w:val="000000" w:themeColor="text1"/>
          <w:sz w:val="24"/>
          <w:szCs w:val="24"/>
        </w:rPr>
        <w:t>‘</w:t>
      </w:r>
      <w:r w:rsidRPr="0065295A">
        <w:rPr>
          <w:b/>
          <w:color w:val="000000" w:themeColor="text1"/>
          <w:sz w:val="24"/>
          <w:szCs w:val="24"/>
        </w:rPr>
        <w:t>I</w:t>
      </w:r>
      <w:r>
        <w:rPr>
          <w:b/>
          <w:color w:val="000000" w:themeColor="text1"/>
          <w:sz w:val="24"/>
          <w:szCs w:val="24"/>
        </w:rPr>
        <w:t>’</w:t>
      </w:r>
    </w:p>
    <w:p w14:paraId="1C3ABAFD" w14:textId="77777777" w:rsidR="00BD6069" w:rsidRPr="00341849" w:rsidRDefault="00BD6069" w:rsidP="00BD6069">
      <w:pPr>
        <w:pStyle w:val="BodyText"/>
        <w:spacing w:line="276" w:lineRule="auto"/>
        <w:ind w:left="709" w:right="1082"/>
        <w:rPr>
          <w:b/>
          <w:color w:val="000000" w:themeColor="text1"/>
          <w:sz w:val="24"/>
          <w:szCs w:val="24"/>
        </w:rPr>
      </w:pPr>
    </w:p>
    <w:p w14:paraId="14242CC4" w14:textId="77777777" w:rsidR="00BD6069" w:rsidRDefault="00BD6069" w:rsidP="00BD6069">
      <w:pPr>
        <w:spacing w:line="276" w:lineRule="auto"/>
        <w:ind w:left="709" w:right="1082"/>
        <w:rPr>
          <w:b/>
          <w:color w:val="000000" w:themeColor="text1"/>
          <w:sz w:val="24"/>
          <w:szCs w:val="24"/>
          <w:u w:val="single"/>
        </w:rPr>
      </w:pPr>
    </w:p>
    <w:p w14:paraId="4AD61F2A" w14:textId="77777777" w:rsidR="00BD6069" w:rsidRPr="0065295A" w:rsidRDefault="00BD6069" w:rsidP="00BD6069">
      <w:pPr>
        <w:spacing w:line="276" w:lineRule="auto"/>
        <w:ind w:left="709" w:right="1082"/>
        <w:rPr>
          <w:b/>
          <w:color w:val="000000" w:themeColor="text1"/>
          <w:sz w:val="24"/>
          <w:szCs w:val="24"/>
        </w:rPr>
      </w:pPr>
      <w:r w:rsidRPr="0065295A">
        <w:rPr>
          <w:b/>
          <w:color w:val="000000" w:themeColor="text1"/>
          <w:sz w:val="24"/>
          <w:szCs w:val="24"/>
        </w:rPr>
        <w:t>DETAILS OF CONSORTIUM</w:t>
      </w:r>
      <w:r>
        <w:rPr>
          <w:b/>
          <w:color w:val="000000" w:themeColor="text1"/>
          <w:sz w:val="24"/>
          <w:szCs w:val="24"/>
        </w:rPr>
        <w:t xml:space="preserve"> / SPONSORS OF SPV</w:t>
      </w:r>
    </w:p>
    <w:p w14:paraId="13765E6F" w14:textId="77777777" w:rsidR="00BD6069" w:rsidRPr="00341849" w:rsidRDefault="00BD6069" w:rsidP="00BD6069">
      <w:pPr>
        <w:spacing w:line="276" w:lineRule="auto"/>
        <w:ind w:left="709" w:right="1082"/>
        <w:rPr>
          <w:b/>
          <w:color w:val="000000" w:themeColor="text1"/>
          <w:sz w:val="24"/>
          <w:szCs w:val="24"/>
        </w:rPr>
      </w:pPr>
    </w:p>
    <w:tbl>
      <w:tblPr>
        <w:tblStyle w:val="TableGrid"/>
        <w:tblW w:w="0" w:type="auto"/>
        <w:tblInd w:w="709" w:type="dxa"/>
        <w:tblLook w:val="04A0" w:firstRow="1" w:lastRow="0" w:firstColumn="1" w:lastColumn="0" w:noHBand="0" w:noVBand="1"/>
      </w:tblPr>
      <w:tblGrid>
        <w:gridCol w:w="3177"/>
        <w:gridCol w:w="1961"/>
        <w:gridCol w:w="3053"/>
      </w:tblGrid>
      <w:tr w:rsidR="00BD6069" w:rsidRPr="00341849" w14:paraId="3874D382" w14:textId="77777777" w:rsidTr="001303C5">
        <w:tc>
          <w:tcPr>
            <w:tcW w:w="3719" w:type="dxa"/>
          </w:tcPr>
          <w:p w14:paraId="3F118970" w14:textId="77777777" w:rsidR="00BD6069" w:rsidRPr="00341849" w:rsidRDefault="00BD6069" w:rsidP="001303C5">
            <w:pPr>
              <w:spacing w:line="276" w:lineRule="auto"/>
              <w:ind w:right="46"/>
              <w:rPr>
                <w:b/>
                <w:color w:val="000000" w:themeColor="text1"/>
              </w:rPr>
            </w:pPr>
            <w:r>
              <w:rPr>
                <w:b/>
                <w:color w:val="000000" w:themeColor="text1"/>
              </w:rPr>
              <w:t>Name of the M</w:t>
            </w:r>
            <w:r w:rsidRPr="00341849">
              <w:rPr>
                <w:b/>
                <w:color w:val="000000" w:themeColor="text1"/>
              </w:rPr>
              <w:t>ember</w:t>
            </w:r>
          </w:p>
        </w:tc>
        <w:tc>
          <w:tcPr>
            <w:tcW w:w="2086" w:type="dxa"/>
          </w:tcPr>
          <w:p w14:paraId="1ED2619C" w14:textId="77777777" w:rsidR="00BD6069" w:rsidRPr="00341849" w:rsidRDefault="00BD6069" w:rsidP="001303C5">
            <w:pPr>
              <w:spacing w:line="276" w:lineRule="auto"/>
              <w:ind w:right="46"/>
              <w:rPr>
                <w:b/>
                <w:color w:val="000000" w:themeColor="text1"/>
              </w:rPr>
            </w:pPr>
            <w:r w:rsidRPr="00341849">
              <w:rPr>
                <w:b/>
                <w:color w:val="000000" w:themeColor="text1"/>
              </w:rPr>
              <w:t xml:space="preserve">% </w:t>
            </w:r>
            <w:r>
              <w:rPr>
                <w:b/>
                <w:color w:val="000000" w:themeColor="text1"/>
              </w:rPr>
              <w:t>of S</w:t>
            </w:r>
            <w:r w:rsidRPr="00341849">
              <w:rPr>
                <w:b/>
                <w:color w:val="000000" w:themeColor="text1"/>
              </w:rPr>
              <w:t xml:space="preserve">hare </w:t>
            </w:r>
            <w:r>
              <w:rPr>
                <w:b/>
                <w:color w:val="000000" w:themeColor="text1"/>
              </w:rPr>
              <w:t>in the C</w:t>
            </w:r>
            <w:r w:rsidRPr="00341849">
              <w:rPr>
                <w:b/>
                <w:color w:val="000000" w:themeColor="text1"/>
              </w:rPr>
              <w:t>onsortium</w:t>
            </w:r>
            <w:r>
              <w:rPr>
                <w:b/>
                <w:color w:val="000000" w:themeColor="text1"/>
              </w:rPr>
              <w:t xml:space="preserve"> / SPV</w:t>
            </w:r>
          </w:p>
        </w:tc>
        <w:tc>
          <w:tcPr>
            <w:tcW w:w="3494" w:type="dxa"/>
          </w:tcPr>
          <w:p w14:paraId="07F761EF" w14:textId="77777777" w:rsidR="00BD6069" w:rsidRPr="00341849" w:rsidRDefault="00BD6069" w:rsidP="001303C5">
            <w:pPr>
              <w:spacing w:line="276" w:lineRule="auto"/>
              <w:ind w:right="46"/>
              <w:rPr>
                <w:b/>
                <w:color w:val="000000" w:themeColor="text1"/>
              </w:rPr>
            </w:pPr>
            <w:r w:rsidRPr="00341849">
              <w:rPr>
                <w:b/>
                <w:color w:val="000000" w:themeColor="text1"/>
              </w:rPr>
              <w:t>Nominated as Lead</w:t>
            </w:r>
          </w:p>
        </w:tc>
      </w:tr>
      <w:tr w:rsidR="00BD6069" w:rsidRPr="00341849" w14:paraId="0438883B" w14:textId="77777777" w:rsidTr="001303C5">
        <w:tc>
          <w:tcPr>
            <w:tcW w:w="3719" w:type="dxa"/>
          </w:tcPr>
          <w:p w14:paraId="74E2F937" w14:textId="77777777" w:rsidR="00BD6069" w:rsidRPr="00341849" w:rsidRDefault="00BD6069" w:rsidP="001303C5">
            <w:pPr>
              <w:spacing w:line="276" w:lineRule="auto"/>
              <w:ind w:right="1082"/>
              <w:rPr>
                <w:b/>
                <w:color w:val="000000" w:themeColor="text1"/>
              </w:rPr>
            </w:pPr>
          </w:p>
        </w:tc>
        <w:tc>
          <w:tcPr>
            <w:tcW w:w="2086" w:type="dxa"/>
          </w:tcPr>
          <w:p w14:paraId="427FAEC3" w14:textId="77777777" w:rsidR="00BD6069" w:rsidRPr="00341849" w:rsidRDefault="00BD6069" w:rsidP="001303C5">
            <w:pPr>
              <w:spacing w:line="276" w:lineRule="auto"/>
              <w:ind w:right="1082"/>
              <w:rPr>
                <w:b/>
                <w:color w:val="000000" w:themeColor="text1"/>
              </w:rPr>
            </w:pPr>
          </w:p>
        </w:tc>
        <w:tc>
          <w:tcPr>
            <w:tcW w:w="3494" w:type="dxa"/>
          </w:tcPr>
          <w:p w14:paraId="37604B61" w14:textId="77777777" w:rsidR="00BD6069" w:rsidRPr="00341849" w:rsidRDefault="00BD6069" w:rsidP="001303C5">
            <w:pPr>
              <w:spacing w:line="276" w:lineRule="auto"/>
              <w:ind w:right="1082"/>
              <w:rPr>
                <w:b/>
                <w:color w:val="000000" w:themeColor="text1"/>
              </w:rPr>
            </w:pPr>
          </w:p>
        </w:tc>
      </w:tr>
      <w:tr w:rsidR="00BD6069" w:rsidRPr="00341849" w14:paraId="19846EBA" w14:textId="77777777" w:rsidTr="001303C5">
        <w:tc>
          <w:tcPr>
            <w:tcW w:w="3719" w:type="dxa"/>
          </w:tcPr>
          <w:p w14:paraId="07CEF78F" w14:textId="77777777" w:rsidR="00BD6069" w:rsidRPr="00341849" w:rsidRDefault="00BD6069" w:rsidP="001303C5">
            <w:pPr>
              <w:spacing w:line="276" w:lineRule="auto"/>
              <w:ind w:right="1082"/>
              <w:rPr>
                <w:b/>
                <w:color w:val="000000" w:themeColor="text1"/>
              </w:rPr>
            </w:pPr>
          </w:p>
        </w:tc>
        <w:tc>
          <w:tcPr>
            <w:tcW w:w="2086" w:type="dxa"/>
          </w:tcPr>
          <w:p w14:paraId="29FBDE4D" w14:textId="77777777" w:rsidR="00BD6069" w:rsidRPr="00341849" w:rsidRDefault="00BD6069" w:rsidP="001303C5">
            <w:pPr>
              <w:spacing w:line="276" w:lineRule="auto"/>
              <w:ind w:right="1082"/>
              <w:rPr>
                <w:b/>
                <w:color w:val="000000" w:themeColor="text1"/>
              </w:rPr>
            </w:pPr>
          </w:p>
        </w:tc>
        <w:tc>
          <w:tcPr>
            <w:tcW w:w="3494" w:type="dxa"/>
          </w:tcPr>
          <w:p w14:paraId="3E8BF009" w14:textId="77777777" w:rsidR="00BD6069" w:rsidRPr="00341849" w:rsidRDefault="00BD6069" w:rsidP="001303C5">
            <w:pPr>
              <w:spacing w:line="276" w:lineRule="auto"/>
              <w:ind w:right="1082"/>
              <w:rPr>
                <w:b/>
                <w:color w:val="000000" w:themeColor="text1"/>
              </w:rPr>
            </w:pPr>
          </w:p>
        </w:tc>
      </w:tr>
      <w:tr w:rsidR="00BD6069" w:rsidRPr="00341849" w14:paraId="4E2BE2C0" w14:textId="77777777" w:rsidTr="001303C5">
        <w:tc>
          <w:tcPr>
            <w:tcW w:w="3719" w:type="dxa"/>
          </w:tcPr>
          <w:p w14:paraId="089886CD" w14:textId="77777777" w:rsidR="00BD6069" w:rsidRPr="00341849" w:rsidRDefault="00BD6069" w:rsidP="001303C5">
            <w:pPr>
              <w:spacing w:line="276" w:lineRule="auto"/>
              <w:ind w:right="1082"/>
              <w:rPr>
                <w:b/>
                <w:color w:val="000000" w:themeColor="text1"/>
              </w:rPr>
            </w:pPr>
          </w:p>
        </w:tc>
        <w:tc>
          <w:tcPr>
            <w:tcW w:w="2086" w:type="dxa"/>
          </w:tcPr>
          <w:p w14:paraId="5E7826E9" w14:textId="77777777" w:rsidR="00BD6069" w:rsidRPr="00341849" w:rsidRDefault="00BD6069" w:rsidP="001303C5">
            <w:pPr>
              <w:spacing w:line="276" w:lineRule="auto"/>
              <w:ind w:right="1082"/>
              <w:rPr>
                <w:b/>
                <w:color w:val="000000" w:themeColor="text1"/>
              </w:rPr>
            </w:pPr>
          </w:p>
        </w:tc>
        <w:tc>
          <w:tcPr>
            <w:tcW w:w="3494" w:type="dxa"/>
          </w:tcPr>
          <w:p w14:paraId="42799A93" w14:textId="77777777" w:rsidR="00BD6069" w:rsidRPr="00341849" w:rsidRDefault="00BD6069" w:rsidP="001303C5">
            <w:pPr>
              <w:spacing w:line="276" w:lineRule="auto"/>
              <w:ind w:right="1082"/>
              <w:rPr>
                <w:b/>
                <w:color w:val="000000" w:themeColor="text1"/>
              </w:rPr>
            </w:pPr>
          </w:p>
        </w:tc>
      </w:tr>
    </w:tbl>
    <w:p w14:paraId="04A6C86E" w14:textId="77777777" w:rsidR="00BD6069" w:rsidRPr="00341849" w:rsidRDefault="00BD6069" w:rsidP="00BD6069">
      <w:pPr>
        <w:spacing w:line="276" w:lineRule="auto"/>
        <w:ind w:left="709" w:right="1082"/>
        <w:rPr>
          <w:b/>
          <w:color w:val="000000" w:themeColor="text1"/>
          <w:sz w:val="24"/>
          <w:szCs w:val="24"/>
        </w:rPr>
      </w:pPr>
    </w:p>
    <w:p w14:paraId="0D63CDED" w14:textId="77777777" w:rsidR="00BD6069" w:rsidRPr="00341849" w:rsidRDefault="00BD6069" w:rsidP="00BD6069">
      <w:pPr>
        <w:spacing w:line="276" w:lineRule="auto"/>
        <w:rPr>
          <w:b/>
          <w:bCs/>
          <w:color w:val="000000" w:themeColor="text1"/>
          <w:sz w:val="24"/>
          <w:szCs w:val="24"/>
        </w:rPr>
      </w:pPr>
      <w:r w:rsidRPr="00341849">
        <w:rPr>
          <w:color w:val="000000" w:themeColor="text1"/>
          <w:sz w:val="24"/>
          <w:szCs w:val="24"/>
        </w:rPr>
        <w:br w:type="page"/>
      </w:r>
    </w:p>
    <w:p w14:paraId="48DFA5C9" w14:textId="77777777" w:rsidR="00BD6069" w:rsidRPr="00EE4490" w:rsidRDefault="00BD6069" w:rsidP="00BD6069">
      <w:pPr>
        <w:autoSpaceDE w:val="0"/>
        <w:autoSpaceDN w:val="0"/>
        <w:adjustRightInd w:val="0"/>
        <w:spacing w:line="276" w:lineRule="auto"/>
        <w:ind w:left="6480" w:firstLine="720"/>
        <w:rPr>
          <w:rFonts w:eastAsiaTheme="minorHAnsi"/>
          <w:b/>
          <w:color w:val="000000" w:themeColor="text1"/>
          <w:sz w:val="24"/>
          <w:szCs w:val="24"/>
          <w:u w:val="single"/>
          <w:lang w:bidi="ar-SA"/>
        </w:rPr>
      </w:pPr>
      <w:r w:rsidRPr="00EE4490">
        <w:rPr>
          <w:rFonts w:eastAsiaTheme="minorHAnsi"/>
          <w:b/>
          <w:bCs/>
          <w:color w:val="000000" w:themeColor="text1"/>
          <w:sz w:val="24"/>
          <w:szCs w:val="24"/>
          <w:u w:val="single"/>
          <w:lang w:bidi="ar-SA"/>
        </w:rPr>
        <w:lastRenderedPageBreak/>
        <w:t xml:space="preserve">Annexure – </w:t>
      </w:r>
      <w:r>
        <w:rPr>
          <w:rFonts w:eastAsiaTheme="minorHAnsi"/>
          <w:b/>
          <w:bCs/>
          <w:color w:val="000000" w:themeColor="text1"/>
          <w:sz w:val="24"/>
          <w:szCs w:val="24"/>
          <w:u w:val="single"/>
          <w:lang w:bidi="ar-SA"/>
        </w:rPr>
        <w:t>‘II’</w:t>
      </w:r>
    </w:p>
    <w:p w14:paraId="46E7DBB2" w14:textId="77777777" w:rsidR="00BD6069" w:rsidRPr="00341849" w:rsidRDefault="00BD6069" w:rsidP="00BD6069">
      <w:pPr>
        <w:autoSpaceDE w:val="0"/>
        <w:autoSpaceDN w:val="0"/>
        <w:adjustRightInd w:val="0"/>
        <w:spacing w:line="276" w:lineRule="auto"/>
        <w:rPr>
          <w:rFonts w:eastAsiaTheme="minorHAnsi"/>
          <w:color w:val="000000" w:themeColor="text1"/>
          <w:sz w:val="24"/>
          <w:szCs w:val="24"/>
          <w:lang w:bidi="ar-SA"/>
        </w:rPr>
      </w:pPr>
      <w:r w:rsidRPr="0040300A">
        <w:rPr>
          <w:rFonts w:eastAsiaTheme="minorHAnsi"/>
          <w:b/>
          <w:bCs/>
          <w:color w:val="000000" w:themeColor="text1"/>
          <w:sz w:val="24"/>
          <w:szCs w:val="24"/>
          <w:highlight w:val="yellow"/>
          <w:lang w:bidi="ar-SA"/>
        </w:rPr>
        <w:t>(On Letterhead of the Resolution Applicant)</w:t>
      </w:r>
    </w:p>
    <w:p w14:paraId="47E42709" w14:textId="77777777" w:rsidR="00BD6069" w:rsidRPr="00341849" w:rsidRDefault="00BD6069" w:rsidP="00BD6069">
      <w:pPr>
        <w:autoSpaceDE w:val="0"/>
        <w:autoSpaceDN w:val="0"/>
        <w:adjustRightInd w:val="0"/>
        <w:spacing w:line="276" w:lineRule="auto"/>
        <w:rPr>
          <w:rFonts w:eastAsiaTheme="minorHAnsi"/>
          <w:b/>
          <w:bCs/>
          <w:color w:val="000000" w:themeColor="text1"/>
          <w:sz w:val="24"/>
          <w:szCs w:val="24"/>
          <w:lang w:bidi="ar-SA"/>
        </w:rPr>
      </w:pPr>
    </w:p>
    <w:p w14:paraId="16BA6947" w14:textId="77777777" w:rsidR="00BD6069" w:rsidRPr="00341849" w:rsidRDefault="00BD6069" w:rsidP="00BD6069">
      <w:pPr>
        <w:autoSpaceDE w:val="0"/>
        <w:autoSpaceDN w:val="0"/>
        <w:adjustRightInd w:val="0"/>
        <w:spacing w:line="276" w:lineRule="auto"/>
        <w:rPr>
          <w:rFonts w:eastAsiaTheme="minorHAnsi"/>
          <w:color w:val="000000" w:themeColor="text1"/>
          <w:sz w:val="24"/>
          <w:szCs w:val="24"/>
          <w:lang w:bidi="ar-SA"/>
        </w:rPr>
      </w:pPr>
      <w:r w:rsidRPr="00341849">
        <w:rPr>
          <w:rFonts w:eastAsiaTheme="minorHAnsi"/>
          <w:b/>
          <w:bCs/>
          <w:color w:val="000000" w:themeColor="text1"/>
          <w:sz w:val="24"/>
          <w:szCs w:val="24"/>
          <w:lang w:bidi="ar-SA"/>
        </w:rPr>
        <w:t>UNDERTAKING FOR FULFILLMENT OF ELIGIBILITY CRITERIA</w:t>
      </w:r>
      <w:r w:rsidRPr="00341849">
        <w:rPr>
          <w:sz w:val="24"/>
          <w:szCs w:val="24"/>
        </w:rPr>
        <w:t xml:space="preserve"> </w:t>
      </w:r>
      <w:r w:rsidRPr="00341849">
        <w:rPr>
          <w:rFonts w:eastAsiaTheme="minorHAnsi"/>
          <w:b/>
          <w:bCs/>
          <w:color w:val="000000" w:themeColor="text1"/>
          <w:sz w:val="24"/>
          <w:szCs w:val="24"/>
          <w:lang w:bidi="ar-SA"/>
        </w:rPr>
        <w:t xml:space="preserve"> </w:t>
      </w:r>
    </w:p>
    <w:p w14:paraId="08657694" w14:textId="77777777" w:rsidR="00BD6069" w:rsidRPr="00341849" w:rsidRDefault="00BD6069" w:rsidP="00BD6069">
      <w:pPr>
        <w:autoSpaceDE w:val="0"/>
        <w:autoSpaceDN w:val="0"/>
        <w:adjustRightInd w:val="0"/>
        <w:spacing w:line="276" w:lineRule="auto"/>
        <w:jc w:val="left"/>
        <w:rPr>
          <w:rFonts w:eastAsiaTheme="minorHAnsi"/>
          <w:color w:val="000000" w:themeColor="text1"/>
          <w:sz w:val="24"/>
          <w:szCs w:val="24"/>
          <w:lang w:bidi="ar-SA"/>
        </w:rPr>
      </w:pPr>
    </w:p>
    <w:p w14:paraId="3782BE91" w14:textId="57D1CE73" w:rsidR="00BD6069" w:rsidRDefault="00BD6069" w:rsidP="00BD6069">
      <w:pPr>
        <w:adjustRightInd w:val="0"/>
        <w:spacing w:line="276" w:lineRule="auto"/>
        <w:jc w:val="both"/>
        <w:rPr>
          <w:sz w:val="24"/>
          <w:szCs w:val="24"/>
        </w:rPr>
      </w:pPr>
      <w:r w:rsidRPr="00341849">
        <w:rPr>
          <w:sz w:val="24"/>
          <w:szCs w:val="24"/>
        </w:rPr>
        <w:t xml:space="preserve">This Undertaking and confirmation has been signed by </w:t>
      </w:r>
      <w:r w:rsidRPr="006E4FDB">
        <w:rPr>
          <w:sz w:val="24"/>
          <w:szCs w:val="24"/>
          <w:highlight w:val="yellow"/>
        </w:rPr>
        <w:t>__________________________</w:t>
      </w:r>
      <w:r w:rsidRPr="00341849">
        <w:rPr>
          <w:sz w:val="24"/>
          <w:szCs w:val="24"/>
        </w:rPr>
        <w:t xml:space="preserve">, a Prospective Resolution Applicant, having its office at </w:t>
      </w:r>
      <w:r w:rsidRPr="006E4FDB">
        <w:rPr>
          <w:sz w:val="24"/>
          <w:szCs w:val="24"/>
          <w:highlight w:val="yellow"/>
        </w:rPr>
        <w:t>__________________________________________________________</w:t>
      </w:r>
      <w:r w:rsidR="006E4FDB">
        <w:rPr>
          <w:sz w:val="24"/>
          <w:szCs w:val="24"/>
        </w:rPr>
        <w:t xml:space="preserve"> </w:t>
      </w:r>
      <w:r w:rsidRPr="00341849">
        <w:rPr>
          <w:sz w:val="24"/>
          <w:szCs w:val="24"/>
        </w:rPr>
        <w:t xml:space="preserve">acting through Mr./Ms. </w:t>
      </w:r>
      <w:r w:rsidRPr="006E4FDB">
        <w:rPr>
          <w:sz w:val="24"/>
          <w:szCs w:val="24"/>
          <w:highlight w:val="yellow"/>
        </w:rPr>
        <w:t>______________________________________</w:t>
      </w:r>
      <w:r w:rsidRPr="00341849">
        <w:rPr>
          <w:sz w:val="24"/>
          <w:szCs w:val="24"/>
        </w:rPr>
        <w:t xml:space="preserve">, the authorized signatory / authorized representative (which expression shall, unless repugnant to the context, include its successors in business, administrators in business, administrators, insolvency professional, liquidator and assigns or legal representative) on </w:t>
      </w:r>
      <w:r w:rsidRPr="006E4FDB">
        <w:rPr>
          <w:sz w:val="24"/>
          <w:szCs w:val="24"/>
          <w:highlight w:val="yellow"/>
        </w:rPr>
        <w:t>______</w:t>
      </w:r>
      <w:r w:rsidR="006E4FDB">
        <w:rPr>
          <w:sz w:val="24"/>
          <w:szCs w:val="24"/>
        </w:rPr>
        <w:t xml:space="preserve"> </w:t>
      </w:r>
      <w:r w:rsidRPr="00341849">
        <w:rPr>
          <w:sz w:val="24"/>
          <w:szCs w:val="24"/>
        </w:rPr>
        <w:t xml:space="preserve">day of </w:t>
      </w:r>
      <w:r w:rsidRPr="006E4FDB">
        <w:rPr>
          <w:sz w:val="24"/>
          <w:szCs w:val="24"/>
          <w:highlight w:val="yellow"/>
        </w:rPr>
        <w:t>________</w:t>
      </w:r>
      <w:r w:rsidRPr="00341849">
        <w:rPr>
          <w:sz w:val="24"/>
          <w:szCs w:val="24"/>
        </w:rPr>
        <w:t xml:space="preserve">, 2021 and submitted to Mr. </w:t>
      </w:r>
      <w:r w:rsidRPr="00257AF9">
        <w:rPr>
          <w:b/>
          <w:bCs/>
          <w:sz w:val="24"/>
          <w:szCs w:val="24"/>
        </w:rPr>
        <w:t>A. Viswanadha Sarma</w:t>
      </w:r>
      <w:r w:rsidRPr="00341849">
        <w:rPr>
          <w:sz w:val="24"/>
          <w:szCs w:val="24"/>
        </w:rPr>
        <w:t xml:space="preserve">, an Insolvency Professional having registration no. </w:t>
      </w:r>
      <w:r w:rsidRPr="00257AF9">
        <w:rPr>
          <w:b/>
          <w:bCs/>
          <w:sz w:val="24"/>
          <w:szCs w:val="24"/>
        </w:rPr>
        <w:t>IBBI/IPA-001/IP-P-01524/2018-2019/12396,</w:t>
      </w:r>
      <w:r w:rsidRPr="00341849">
        <w:rPr>
          <w:sz w:val="24"/>
          <w:szCs w:val="24"/>
        </w:rPr>
        <w:t>, who is functioning as Resolution Professional (</w:t>
      </w:r>
      <w:r>
        <w:rPr>
          <w:sz w:val="24"/>
          <w:szCs w:val="24"/>
        </w:rPr>
        <w:t>RP</w:t>
      </w:r>
      <w:r w:rsidRPr="00341849">
        <w:rPr>
          <w:sz w:val="24"/>
          <w:szCs w:val="24"/>
        </w:rPr>
        <w:t xml:space="preserve">) in the matter of </w:t>
      </w:r>
      <w:r w:rsidRPr="00D900E9">
        <w:rPr>
          <w:sz w:val="24"/>
          <w:szCs w:val="24"/>
        </w:rPr>
        <w:t>Piyush IT Solutions Private Limited</w:t>
      </w:r>
      <w:r w:rsidRPr="00341849">
        <w:rPr>
          <w:sz w:val="24"/>
          <w:szCs w:val="24"/>
        </w:rPr>
        <w:t>, a company registered under Companies, Act, 1956 (herein after  referred as “</w:t>
      </w:r>
      <w:r w:rsidRPr="00D900E9">
        <w:rPr>
          <w:sz w:val="24"/>
          <w:szCs w:val="24"/>
        </w:rPr>
        <w:t>PIYUSH</w:t>
      </w:r>
      <w:r w:rsidRPr="00341849">
        <w:rPr>
          <w:sz w:val="24"/>
          <w:szCs w:val="24"/>
        </w:rPr>
        <w:t>” or “Corporate Debtor”) under Corporate Insolvency Resolut</w:t>
      </w:r>
      <w:r>
        <w:rPr>
          <w:sz w:val="24"/>
          <w:szCs w:val="24"/>
        </w:rPr>
        <w:t xml:space="preserve">ion Process pursuant to </w:t>
      </w:r>
      <w:r w:rsidRPr="007D3B1F">
        <w:rPr>
          <w:sz w:val="24"/>
          <w:szCs w:val="24"/>
        </w:rPr>
        <w:t xml:space="preserve">Hon’ble NCLT, Bench - III, New Delhi vide Order dated 28.10.2020 (CP </w:t>
      </w:r>
      <w:proofErr w:type="spellStart"/>
      <w:r w:rsidRPr="007D3B1F">
        <w:rPr>
          <w:sz w:val="24"/>
          <w:szCs w:val="24"/>
        </w:rPr>
        <w:t>No.IB</w:t>
      </w:r>
      <w:proofErr w:type="spellEnd"/>
      <w:r w:rsidRPr="007D3B1F">
        <w:rPr>
          <w:sz w:val="24"/>
          <w:szCs w:val="24"/>
        </w:rPr>
        <w:t>/876(ND)/2020).</w:t>
      </w:r>
    </w:p>
    <w:p w14:paraId="2DD5A05C" w14:textId="77777777" w:rsidR="00BD6069" w:rsidRPr="00341849" w:rsidRDefault="00BD6069" w:rsidP="00BD6069">
      <w:pPr>
        <w:adjustRightInd w:val="0"/>
        <w:spacing w:line="276" w:lineRule="auto"/>
        <w:jc w:val="both"/>
        <w:rPr>
          <w:sz w:val="24"/>
          <w:szCs w:val="24"/>
        </w:rPr>
      </w:pPr>
    </w:p>
    <w:p w14:paraId="7775C189" w14:textId="77777777" w:rsidR="00BD6069" w:rsidRPr="00341849" w:rsidRDefault="00BD6069" w:rsidP="00BD6069">
      <w:pPr>
        <w:adjustRightInd w:val="0"/>
        <w:spacing w:line="276" w:lineRule="auto"/>
        <w:jc w:val="both"/>
        <w:rPr>
          <w:sz w:val="24"/>
          <w:szCs w:val="24"/>
        </w:rPr>
      </w:pPr>
      <w:r w:rsidRPr="00341849">
        <w:rPr>
          <w:b/>
          <w:sz w:val="24"/>
          <w:szCs w:val="24"/>
        </w:rPr>
        <w:t>THEREFORE</w:t>
      </w:r>
      <w:r w:rsidRPr="00341849">
        <w:rPr>
          <w:sz w:val="24"/>
          <w:szCs w:val="24"/>
        </w:rPr>
        <w:t xml:space="preserve">, in line with the Regulation 36A (7) of the Insolvency and Bankruptcy Board of India (Insolvency Resolution Process for Corporate Persons) Regulations, 2016, the Prospective Resolution Applicant hereby </w:t>
      </w:r>
      <w:proofErr w:type="gramStart"/>
      <w:r w:rsidRPr="00341849">
        <w:rPr>
          <w:sz w:val="24"/>
          <w:szCs w:val="24"/>
        </w:rPr>
        <w:t>undertakes  and</w:t>
      </w:r>
      <w:proofErr w:type="gramEnd"/>
      <w:r w:rsidRPr="00341849">
        <w:rPr>
          <w:sz w:val="24"/>
          <w:szCs w:val="24"/>
        </w:rPr>
        <w:t xml:space="preserve"> confirms as follows: </w:t>
      </w:r>
    </w:p>
    <w:p w14:paraId="7B8E95FC" w14:textId="77777777" w:rsidR="00BD6069" w:rsidRPr="00341849" w:rsidRDefault="00BD6069" w:rsidP="00BD6069">
      <w:pPr>
        <w:adjustRightInd w:val="0"/>
        <w:spacing w:line="276" w:lineRule="auto"/>
        <w:jc w:val="both"/>
        <w:rPr>
          <w:sz w:val="24"/>
          <w:szCs w:val="24"/>
        </w:rPr>
      </w:pPr>
    </w:p>
    <w:p w14:paraId="281CD012" w14:textId="77777777" w:rsidR="00BD6069" w:rsidRPr="00341849" w:rsidRDefault="00BD6069" w:rsidP="00BD6069">
      <w:pPr>
        <w:adjustRightInd w:val="0"/>
        <w:spacing w:line="276" w:lineRule="auto"/>
        <w:jc w:val="both"/>
        <w:rPr>
          <w:sz w:val="24"/>
          <w:szCs w:val="24"/>
        </w:rPr>
      </w:pPr>
      <w:bookmarkStart w:id="3" w:name="_Hlk59629271"/>
      <w:r w:rsidRPr="00341849">
        <w:rPr>
          <w:b/>
          <w:sz w:val="24"/>
          <w:szCs w:val="24"/>
        </w:rPr>
        <w:t xml:space="preserve">WE HEREBY </w:t>
      </w:r>
      <w:proofErr w:type="gramStart"/>
      <w:r w:rsidRPr="00341849">
        <w:rPr>
          <w:b/>
          <w:sz w:val="24"/>
          <w:szCs w:val="24"/>
        </w:rPr>
        <w:t>UNDERTAKE  AND</w:t>
      </w:r>
      <w:proofErr w:type="gramEnd"/>
      <w:r w:rsidRPr="00341849">
        <w:rPr>
          <w:b/>
          <w:sz w:val="24"/>
          <w:szCs w:val="24"/>
        </w:rPr>
        <w:t xml:space="preserve"> CONFIRM</w:t>
      </w:r>
      <w:bookmarkEnd w:id="3"/>
      <w:r w:rsidRPr="00341849">
        <w:rPr>
          <w:sz w:val="24"/>
          <w:szCs w:val="24"/>
        </w:rPr>
        <w:t xml:space="preserve">  </w:t>
      </w:r>
      <w:bookmarkStart w:id="4" w:name="_Hlk59629295"/>
      <w:r w:rsidRPr="00341849">
        <w:rPr>
          <w:sz w:val="24"/>
          <w:szCs w:val="24"/>
        </w:rPr>
        <w:t>that I / we</w:t>
      </w:r>
      <w:bookmarkEnd w:id="4"/>
      <w:r w:rsidRPr="00341849">
        <w:rPr>
          <w:sz w:val="24"/>
          <w:szCs w:val="24"/>
        </w:rPr>
        <w:t xml:space="preserve"> meet</w:t>
      </w:r>
      <w:r>
        <w:rPr>
          <w:sz w:val="24"/>
          <w:szCs w:val="24"/>
        </w:rPr>
        <w:t xml:space="preserve"> the criteria specified by the C</w:t>
      </w:r>
      <w:r w:rsidRPr="00341849">
        <w:rPr>
          <w:sz w:val="24"/>
          <w:szCs w:val="24"/>
        </w:rPr>
        <w:t>ommittee under cl</w:t>
      </w:r>
      <w:r>
        <w:rPr>
          <w:sz w:val="24"/>
          <w:szCs w:val="24"/>
        </w:rPr>
        <w:t>ause (h) of sub-section (2) of S</w:t>
      </w:r>
      <w:r w:rsidRPr="00341849">
        <w:rPr>
          <w:sz w:val="24"/>
          <w:szCs w:val="24"/>
        </w:rPr>
        <w:t xml:space="preserve">ection 25 of the Insolvency and Bankruptcy Code, 2016; </w:t>
      </w:r>
    </w:p>
    <w:p w14:paraId="74670F30" w14:textId="77777777" w:rsidR="00BD6069" w:rsidRPr="00341849" w:rsidRDefault="00BD6069" w:rsidP="00BD6069">
      <w:pPr>
        <w:adjustRightInd w:val="0"/>
        <w:spacing w:line="276" w:lineRule="auto"/>
        <w:jc w:val="both"/>
        <w:rPr>
          <w:sz w:val="24"/>
          <w:szCs w:val="24"/>
        </w:rPr>
      </w:pPr>
    </w:p>
    <w:p w14:paraId="30BE9DAC" w14:textId="77777777" w:rsidR="00BD6069" w:rsidRPr="00341849" w:rsidRDefault="00BD6069" w:rsidP="00BD6069">
      <w:pPr>
        <w:adjustRightInd w:val="0"/>
        <w:spacing w:line="276" w:lineRule="auto"/>
        <w:jc w:val="both"/>
        <w:rPr>
          <w:sz w:val="24"/>
          <w:szCs w:val="24"/>
        </w:rPr>
      </w:pPr>
      <w:r w:rsidRPr="00341849">
        <w:rPr>
          <w:b/>
          <w:sz w:val="24"/>
          <w:szCs w:val="24"/>
        </w:rPr>
        <w:t>WE FURTHER UNDERTAKE</w:t>
      </w:r>
      <w:r w:rsidRPr="00341849">
        <w:rPr>
          <w:sz w:val="24"/>
          <w:szCs w:val="24"/>
        </w:rPr>
        <w:t xml:space="preserve"> that we shall intimate the Resolution Professional forthwith </w:t>
      </w:r>
      <w:proofErr w:type="gramStart"/>
      <w:r w:rsidRPr="00341849">
        <w:rPr>
          <w:sz w:val="24"/>
          <w:szCs w:val="24"/>
        </w:rPr>
        <w:t>if  I</w:t>
      </w:r>
      <w:proofErr w:type="gramEnd"/>
      <w:r w:rsidRPr="00341849">
        <w:rPr>
          <w:sz w:val="24"/>
          <w:szCs w:val="24"/>
        </w:rPr>
        <w:t xml:space="preserve"> / we  become ineligible at any time during the corporate insolvency resolution process of PIYUSH; </w:t>
      </w:r>
    </w:p>
    <w:p w14:paraId="1BB3A56E" w14:textId="77777777" w:rsidR="00BD6069" w:rsidRPr="00341849" w:rsidRDefault="00BD6069" w:rsidP="00BD6069">
      <w:pPr>
        <w:adjustRightInd w:val="0"/>
        <w:spacing w:line="276" w:lineRule="auto"/>
        <w:jc w:val="both"/>
        <w:rPr>
          <w:sz w:val="24"/>
          <w:szCs w:val="24"/>
        </w:rPr>
      </w:pPr>
    </w:p>
    <w:p w14:paraId="55DE2D8C" w14:textId="77777777" w:rsidR="00BD6069" w:rsidRPr="00341849" w:rsidRDefault="00BD6069" w:rsidP="00BD6069">
      <w:pPr>
        <w:adjustRightInd w:val="0"/>
        <w:spacing w:line="276" w:lineRule="auto"/>
        <w:jc w:val="both"/>
        <w:rPr>
          <w:sz w:val="24"/>
          <w:szCs w:val="24"/>
        </w:rPr>
      </w:pPr>
      <w:r w:rsidRPr="00341849">
        <w:rPr>
          <w:b/>
          <w:sz w:val="24"/>
          <w:szCs w:val="24"/>
        </w:rPr>
        <w:t>WE FURTHER UNDERTAKE  AND CONFIRM</w:t>
      </w:r>
      <w:r w:rsidRPr="00341849">
        <w:rPr>
          <w:sz w:val="24"/>
          <w:szCs w:val="24"/>
        </w:rPr>
        <w:t xml:space="preserve"> that every information and records provided by us in expression of interest is true and correct and discovery of any false information or record at any time will render the applicant ineligible to submit resolution plan, forfeit any refundable deposit, and attract penal action under the Insolvency and Bankruptcy Code, 2016. </w:t>
      </w:r>
    </w:p>
    <w:p w14:paraId="478643BA" w14:textId="77777777" w:rsidR="00BD6069" w:rsidRPr="00341849" w:rsidRDefault="00BD6069" w:rsidP="00BD6069">
      <w:pPr>
        <w:adjustRightInd w:val="0"/>
        <w:spacing w:line="276" w:lineRule="auto"/>
        <w:jc w:val="both"/>
        <w:rPr>
          <w:sz w:val="24"/>
          <w:szCs w:val="24"/>
        </w:rPr>
      </w:pPr>
    </w:p>
    <w:p w14:paraId="04E117AE" w14:textId="77777777" w:rsidR="00BD6069" w:rsidRPr="00341849" w:rsidRDefault="00BD6069" w:rsidP="00BD6069">
      <w:pPr>
        <w:adjustRightInd w:val="0"/>
        <w:spacing w:line="276" w:lineRule="auto"/>
        <w:jc w:val="both"/>
        <w:rPr>
          <w:sz w:val="24"/>
          <w:szCs w:val="24"/>
        </w:rPr>
      </w:pPr>
      <w:r w:rsidRPr="00341849">
        <w:rPr>
          <w:sz w:val="24"/>
          <w:szCs w:val="24"/>
        </w:rPr>
        <w:t xml:space="preserve">Signed on behalf of </w:t>
      </w:r>
    </w:p>
    <w:p w14:paraId="4A563145" w14:textId="77777777" w:rsidR="00BD6069" w:rsidRPr="00341849" w:rsidRDefault="00BD6069" w:rsidP="00BD6069">
      <w:pPr>
        <w:adjustRightInd w:val="0"/>
        <w:spacing w:line="276" w:lineRule="auto"/>
        <w:jc w:val="both"/>
        <w:rPr>
          <w:sz w:val="24"/>
          <w:szCs w:val="24"/>
        </w:rPr>
      </w:pPr>
      <w:r w:rsidRPr="00341849">
        <w:rPr>
          <w:sz w:val="24"/>
          <w:szCs w:val="24"/>
        </w:rPr>
        <w:t xml:space="preserve">M/s </w:t>
      </w:r>
      <w:r w:rsidRPr="006E4FDB">
        <w:rPr>
          <w:sz w:val="24"/>
          <w:szCs w:val="24"/>
          <w:highlight w:val="yellow"/>
        </w:rPr>
        <w:t>_________________________________</w:t>
      </w:r>
      <w:r w:rsidRPr="00341849">
        <w:rPr>
          <w:sz w:val="24"/>
          <w:szCs w:val="24"/>
        </w:rPr>
        <w:t xml:space="preserve"> </w:t>
      </w:r>
    </w:p>
    <w:p w14:paraId="67AD13B5" w14:textId="77777777" w:rsidR="00BD6069" w:rsidRPr="00341849" w:rsidRDefault="00BD6069" w:rsidP="00BD6069">
      <w:pPr>
        <w:adjustRightInd w:val="0"/>
        <w:spacing w:line="276" w:lineRule="auto"/>
        <w:jc w:val="both"/>
        <w:rPr>
          <w:sz w:val="24"/>
          <w:szCs w:val="24"/>
        </w:rPr>
      </w:pPr>
    </w:p>
    <w:p w14:paraId="75D9F951" w14:textId="77777777" w:rsidR="00BD6069" w:rsidRPr="00341849" w:rsidRDefault="00BD6069" w:rsidP="00BD6069">
      <w:pPr>
        <w:adjustRightInd w:val="0"/>
        <w:spacing w:line="276" w:lineRule="auto"/>
        <w:jc w:val="both"/>
        <w:rPr>
          <w:sz w:val="24"/>
          <w:szCs w:val="24"/>
        </w:rPr>
      </w:pPr>
      <w:r w:rsidRPr="00341849">
        <w:rPr>
          <w:sz w:val="24"/>
          <w:szCs w:val="24"/>
        </w:rPr>
        <w:t xml:space="preserve">by </w:t>
      </w:r>
      <w:r w:rsidRPr="006E4FDB">
        <w:rPr>
          <w:sz w:val="24"/>
          <w:szCs w:val="24"/>
          <w:highlight w:val="yellow"/>
        </w:rPr>
        <w:t>__________________________________</w:t>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6E4FDB">
        <w:rPr>
          <w:sz w:val="24"/>
          <w:szCs w:val="24"/>
          <w:highlight w:val="yellow"/>
        </w:rPr>
        <w:softHyphen/>
      </w:r>
      <w:r w:rsidRPr="00341849">
        <w:rPr>
          <w:sz w:val="24"/>
          <w:szCs w:val="24"/>
        </w:rPr>
        <w:t xml:space="preserve"> </w:t>
      </w:r>
    </w:p>
    <w:p w14:paraId="463E8E37" w14:textId="77777777" w:rsidR="00BD6069" w:rsidRPr="00341849" w:rsidRDefault="00BD6069" w:rsidP="00BD6069">
      <w:pPr>
        <w:adjustRightInd w:val="0"/>
        <w:spacing w:line="276" w:lineRule="auto"/>
        <w:jc w:val="both"/>
        <w:rPr>
          <w:sz w:val="24"/>
          <w:szCs w:val="24"/>
        </w:rPr>
      </w:pPr>
    </w:p>
    <w:p w14:paraId="68E29C22" w14:textId="77777777" w:rsidR="00BD6069" w:rsidRPr="00341849" w:rsidRDefault="00BD6069" w:rsidP="00BD6069">
      <w:pPr>
        <w:adjustRightInd w:val="0"/>
        <w:spacing w:line="276" w:lineRule="auto"/>
        <w:jc w:val="both"/>
        <w:rPr>
          <w:sz w:val="24"/>
          <w:szCs w:val="24"/>
        </w:rPr>
      </w:pPr>
      <w:r w:rsidRPr="00341849">
        <w:rPr>
          <w:sz w:val="24"/>
          <w:szCs w:val="24"/>
        </w:rPr>
        <w:t xml:space="preserve">(Name and Designation) </w:t>
      </w:r>
    </w:p>
    <w:p w14:paraId="588CC17B" w14:textId="77777777" w:rsidR="00BD6069" w:rsidRPr="00341849" w:rsidRDefault="00BD6069" w:rsidP="00BD6069">
      <w:pPr>
        <w:adjustRightInd w:val="0"/>
        <w:spacing w:line="276" w:lineRule="auto"/>
        <w:jc w:val="both"/>
        <w:rPr>
          <w:sz w:val="24"/>
          <w:szCs w:val="24"/>
        </w:rPr>
      </w:pPr>
      <w:r w:rsidRPr="00341849">
        <w:rPr>
          <w:sz w:val="24"/>
          <w:szCs w:val="24"/>
        </w:rPr>
        <w:t>Authorised Signatory</w:t>
      </w:r>
    </w:p>
    <w:p w14:paraId="2AE77290" w14:textId="77777777" w:rsidR="00BD6069" w:rsidRPr="00341849" w:rsidRDefault="00BD6069" w:rsidP="00BD6069">
      <w:pPr>
        <w:spacing w:line="276" w:lineRule="auto"/>
        <w:rPr>
          <w:rFonts w:eastAsiaTheme="minorHAnsi"/>
          <w:color w:val="000000" w:themeColor="text1"/>
          <w:sz w:val="24"/>
          <w:szCs w:val="24"/>
          <w:lang w:bidi="ar-SA"/>
        </w:rPr>
      </w:pPr>
      <w:r w:rsidRPr="00341849">
        <w:rPr>
          <w:rFonts w:eastAsiaTheme="minorHAnsi"/>
          <w:color w:val="000000" w:themeColor="text1"/>
          <w:sz w:val="24"/>
          <w:szCs w:val="24"/>
          <w:lang w:bidi="ar-SA"/>
        </w:rPr>
        <w:br w:type="page"/>
      </w:r>
    </w:p>
    <w:p w14:paraId="0C22C0DA" w14:textId="77777777" w:rsidR="00BD6069" w:rsidRPr="0059694D" w:rsidRDefault="00BD6069" w:rsidP="00BD6069">
      <w:pPr>
        <w:spacing w:line="276" w:lineRule="auto"/>
        <w:jc w:val="right"/>
        <w:rPr>
          <w:b/>
          <w:color w:val="000000" w:themeColor="text1"/>
        </w:rPr>
      </w:pPr>
      <w:r w:rsidRPr="0059694D">
        <w:rPr>
          <w:b/>
          <w:color w:val="000000" w:themeColor="text1"/>
        </w:rPr>
        <w:lastRenderedPageBreak/>
        <w:t>Annexure</w:t>
      </w:r>
      <w:r>
        <w:rPr>
          <w:b/>
          <w:color w:val="000000" w:themeColor="text1"/>
        </w:rPr>
        <w:t xml:space="preserve"> –</w:t>
      </w:r>
      <w:r w:rsidRPr="0059694D">
        <w:rPr>
          <w:b/>
          <w:color w:val="000000" w:themeColor="text1"/>
        </w:rPr>
        <w:t xml:space="preserve"> </w:t>
      </w:r>
      <w:r>
        <w:rPr>
          <w:b/>
          <w:color w:val="000000" w:themeColor="text1"/>
        </w:rPr>
        <w:t>‘</w:t>
      </w:r>
      <w:r w:rsidRPr="0059694D">
        <w:rPr>
          <w:b/>
          <w:color w:val="000000" w:themeColor="text1"/>
        </w:rPr>
        <w:t>III</w:t>
      </w:r>
      <w:r>
        <w:rPr>
          <w:b/>
          <w:color w:val="000000" w:themeColor="text1"/>
        </w:rPr>
        <w:t>’</w:t>
      </w:r>
    </w:p>
    <w:p w14:paraId="2C4D2A10" w14:textId="77777777" w:rsidR="00BD6069" w:rsidRPr="0059694D" w:rsidRDefault="00BD6069" w:rsidP="00BD6069">
      <w:pPr>
        <w:spacing w:line="276" w:lineRule="auto"/>
        <w:jc w:val="right"/>
        <w:rPr>
          <w:color w:val="000000" w:themeColor="text1"/>
        </w:rPr>
      </w:pPr>
    </w:p>
    <w:p w14:paraId="27536A80" w14:textId="77777777" w:rsidR="00BD6069" w:rsidRPr="00342202" w:rsidRDefault="00BD6069" w:rsidP="00BD6069">
      <w:pPr>
        <w:spacing w:line="276" w:lineRule="auto"/>
        <w:jc w:val="both"/>
        <w:rPr>
          <w:b/>
        </w:rPr>
      </w:pPr>
      <w:r w:rsidRPr="0059694D">
        <w:rPr>
          <w:b/>
          <w:color w:val="000000" w:themeColor="text1"/>
        </w:rPr>
        <w:t xml:space="preserve">                         </w:t>
      </w:r>
      <w:r w:rsidRPr="00342202">
        <w:rPr>
          <w:b/>
        </w:rPr>
        <w:t xml:space="preserve">DETAILS REGARDING FULFILLMENT </w:t>
      </w:r>
      <w:proofErr w:type="gramStart"/>
      <w:r w:rsidRPr="00342202">
        <w:rPr>
          <w:b/>
        </w:rPr>
        <w:t>OF  ELIGIBILITY</w:t>
      </w:r>
      <w:proofErr w:type="gramEnd"/>
      <w:r w:rsidRPr="00342202">
        <w:rPr>
          <w:b/>
        </w:rPr>
        <w:t xml:space="preserve"> CRITERIA</w:t>
      </w:r>
    </w:p>
    <w:p w14:paraId="46297D4D" w14:textId="77777777" w:rsidR="00BD6069" w:rsidRPr="00342202" w:rsidRDefault="00BD6069" w:rsidP="00BD6069">
      <w:pPr>
        <w:spacing w:line="276" w:lineRule="auto"/>
        <w:jc w:val="both"/>
        <w:rPr>
          <w:b/>
        </w:rPr>
      </w:pPr>
    </w:p>
    <w:tbl>
      <w:tblPr>
        <w:tblW w:w="9038"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33"/>
        <w:gridCol w:w="1942"/>
        <w:gridCol w:w="10"/>
        <w:gridCol w:w="43"/>
        <w:gridCol w:w="5244"/>
        <w:gridCol w:w="1276"/>
      </w:tblGrid>
      <w:tr w:rsidR="00BD6069" w:rsidRPr="00342202" w14:paraId="3C0971D4" w14:textId="77777777" w:rsidTr="001303C5">
        <w:trPr>
          <w:trHeight w:val="407"/>
        </w:trPr>
        <w:tc>
          <w:tcPr>
            <w:tcW w:w="490" w:type="dxa"/>
            <w:shd w:val="clear" w:color="auto" w:fill="auto"/>
          </w:tcPr>
          <w:p w14:paraId="40B8D3C8" w14:textId="77777777" w:rsidR="00BD6069" w:rsidRPr="00342202" w:rsidRDefault="00BD6069" w:rsidP="001303C5">
            <w:pPr>
              <w:spacing w:line="276" w:lineRule="auto"/>
              <w:rPr>
                <w:b/>
              </w:rPr>
            </w:pPr>
            <w:r w:rsidRPr="00342202">
              <w:rPr>
                <w:b/>
              </w:rPr>
              <w:t>S N</w:t>
            </w:r>
          </w:p>
        </w:tc>
        <w:tc>
          <w:tcPr>
            <w:tcW w:w="1985" w:type="dxa"/>
            <w:gridSpan w:val="3"/>
            <w:shd w:val="clear" w:color="auto" w:fill="auto"/>
          </w:tcPr>
          <w:p w14:paraId="0DA16D36" w14:textId="77777777" w:rsidR="00BD6069" w:rsidRPr="00342202" w:rsidRDefault="00BD6069" w:rsidP="001303C5">
            <w:pPr>
              <w:spacing w:line="276" w:lineRule="auto"/>
              <w:rPr>
                <w:b/>
              </w:rPr>
            </w:pPr>
            <w:r w:rsidRPr="00342202">
              <w:rPr>
                <w:b/>
              </w:rPr>
              <w:t>Eligibility</w:t>
            </w:r>
          </w:p>
        </w:tc>
        <w:tc>
          <w:tcPr>
            <w:tcW w:w="5287" w:type="dxa"/>
            <w:gridSpan w:val="2"/>
            <w:shd w:val="clear" w:color="auto" w:fill="auto"/>
          </w:tcPr>
          <w:p w14:paraId="04E76406" w14:textId="77777777" w:rsidR="00BD6069" w:rsidRPr="00342202" w:rsidRDefault="00BD6069" w:rsidP="001303C5">
            <w:pPr>
              <w:spacing w:line="276" w:lineRule="auto"/>
              <w:rPr>
                <w:b/>
              </w:rPr>
            </w:pPr>
            <w:r w:rsidRPr="00342202">
              <w:rPr>
                <w:b/>
              </w:rPr>
              <w:t>Criteria</w:t>
            </w:r>
          </w:p>
        </w:tc>
        <w:tc>
          <w:tcPr>
            <w:tcW w:w="1276" w:type="dxa"/>
            <w:shd w:val="clear" w:color="auto" w:fill="auto"/>
          </w:tcPr>
          <w:p w14:paraId="3BF4DE85" w14:textId="77777777" w:rsidR="00BD6069" w:rsidRPr="00342202" w:rsidRDefault="00BD6069" w:rsidP="001303C5">
            <w:pPr>
              <w:spacing w:line="276" w:lineRule="auto"/>
              <w:rPr>
                <w:b/>
              </w:rPr>
            </w:pPr>
            <w:r w:rsidRPr="00342202">
              <w:rPr>
                <w:b/>
              </w:rPr>
              <w:t>Details of PRA</w:t>
            </w:r>
          </w:p>
        </w:tc>
      </w:tr>
      <w:tr w:rsidR="00BD6069" w:rsidRPr="00342202" w14:paraId="29CD47C9" w14:textId="77777777" w:rsidTr="001303C5">
        <w:trPr>
          <w:trHeight w:val="1585"/>
        </w:trPr>
        <w:tc>
          <w:tcPr>
            <w:tcW w:w="490" w:type="dxa"/>
            <w:shd w:val="clear" w:color="auto" w:fill="auto"/>
          </w:tcPr>
          <w:p w14:paraId="51609FDE" w14:textId="77777777" w:rsidR="00BD6069" w:rsidRPr="00342202" w:rsidRDefault="00BD6069" w:rsidP="001303C5">
            <w:pPr>
              <w:spacing w:line="276" w:lineRule="auto"/>
              <w:rPr>
                <w:sz w:val="24"/>
                <w:szCs w:val="24"/>
              </w:rPr>
            </w:pPr>
            <w:r w:rsidRPr="00342202">
              <w:rPr>
                <w:sz w:val="24"/>
                <w:szCs w:val="24"/>
              </w:rPr>
              <w:t>1</w:t>
            </w:r>
          </w:p>
        </w:tc>
        <w:tc>
          <w:tcPr>
            <w:tcW w:w="1985" w:type="dxa"/>
            <w:gridSpan w:val="3"/>
            <w:shd w:val="clear" w:color="auto" w:fill="auto"/>
          </w:tcPr>
          <w:p w14:paraId="02E1D6ED" w14:textId="77777777" w:rsidR="00BD6069" w:rsidRPr="00342202" w:rsidRDefault="00BD6069" w:rsidP="001303C5">
            <w:pPr>
              <w:spacing w:line="255" w:lineRule="auto"/>
              <w:ind w:left="117" w:right="120"/>
              <w:jc w:val="both"/>
              <w:rPr>
                <w:sz w:val="24"/>
                <w:szCs w:val="24"/>
              </w:rPr>
            </w:pPr>
            <w:r w:rsidRPr="00342202">
              <w:rPr>
                <w:sz w:val="24"/>
                <w:szCs w:val="24"/>
              </w:rPr>
              <w:t>For Private/ Public limited company, LLP, Body corporate whether incorporated in India or outside India or a consortium thereof</w:t>
            </w:r>
          </w:p>
          <w:p w14:paraId="2CFEFC52" w14:textId="77777777" w:rsidR="00BD6069" w:rsidRPr="00342202" w:rsidRDefault="00BD6069" w:rsidP="001303C5">
            <w:pPr>
              <w:spacing w:line="276" w:lineRule="auto"/>
              <w:ind w:left="100" w:right="134"/>
              <w:jc w:val="both"/>
              <w:rPr>
                <w:sz w:val="24"/>
                <w:szCs w:val="24"/>
              </w:rPr>
            </w:pPr>
            <w:r w:rsidRPr="00342202">
              <w:rPr>
                <w:sz w:val="24"/>
                <w:szCs w:val="24"/>
              </w:rPr>
              <w:t>(</w:t>
            </w:r>
            <w:r>
              <w:rPr>
                <w:b/>
                <w:bCs/>
                <w:sz w:val="24"/>
                <w:szCs w:val="24"/>
              </w:rPr>
              <w:t>C</w:t>
            </w:r>
            <w:r w:rsidRPr="00257AF9">
              <w:rPr>
                <w:b/>
                <w:bCs/>
                <w:sz w:val="24"/>
                <w:szCs w:val="24"/>
              </w:rPr>
              <w:t xml:space="preserve">ategory </w:t>
            </w:r>
            <w:r>
              <w:rPr>
                <w:b/>
                <w:bCs/>
                <w:sz w:val="24"/>
                <w:szCs w:val="24"/>
              </w:rPr>
              <w:t>“</w:t>
            </w:r>
            <w:r w:rsidRPr="00257AF9">
              <w:rPr>
                <w:b/>
                <w:bCs/>
                <w:sz w:val="24"/>
                <w:szCs w:val="24"/>
              </w:rPr>
              <w:t>A</w:t>
            </w:r>
            <w:r>
              <w:rPr>
                <w:b/>
                <w:bCs/>
                <w:sz w:val="24"/>
                <w:szCs w:val="24"/>
              </w:rPr>
              <w:t>”</w:t>
            </w:r>
            <w:r w:rsidRPr="00342202">
              <w:rPr>
                <w:sz w:val="24"/>
                <w:szCs w:val="24"/>
              </w:rPr>
              <w:t>)</w:t>
            </w:r>
          </w:p>
        </w:tc>
        <w:tc>
          <w:tcPr>
            <w:tcW w:w="5287" w:type="dxa"/>
            <w:gridSpan w:val="2"/>
            <w:shd w:val="clear" w:color="auto" w:fill="auto"/>
          </w:tcPr>
          <w:p w14:paraId="4D228E70" w14:textId="77777777" w:rsidR="00BD6069" w:rsidRDefault="00BD6069" w:rsidP="001303C5">
            <w:pPr>
              <w:pStyle w:val="ListParagraph"/>
              <w:numPr>
                <w:ilvl w:val="0"/>
                <w:numId w:val="28"/>
              </w:numPr>
              <w:spacing w:line="276" w:lineRule="auto"/>
              <w:ind w:left="466" w:right="134"/>
              <w:jc w:val="both"/>
              <w:rPr>
                <w:sz w:val="24"/>
                <w:szCs w:val="24"/>
              </w:rPr>
            </w:pPr>
            <w:r w:rsidRPr="00BC67D0">
              <w:rPr>
                <w:sz w:val="24"/>
                <w:szCs w:val="24"/>
              </w:rPr>
              <w:t xml:space="preserve">Minimum tangible net worth of Rs.3000 Lakh at the group level (as per latest available audited financial statements as at the end of </w:t>
            </w:r>
            <w:proofErr w:type="gramStart"/>
            <w:r w:rsidRPr="00BC67D0">
              <w:rPr>
                <w:sz w:val="24"/>
                <w:szCs w:val="24"/>
              </w:rPr>
              <w:t>the  completed</w:t>
            </w:r>
            <w:proofErr w:type="gramEnd"/>
            <w:r w:rsidRPr="00BC67D0">
              <w:rPr>
                <w:sz w:val="24"/>
                <w:szCs w:val="24"/>
              </w:rPr>
              <w:t xml:space="preserve"> financial year)</w:t>
            </w:r>
          </w:p>
          <w:p w14:paraId="41BF3574" w14:textId="77777777" w:rsidR="00BD6069" w:rsidRPr="00BC67D0" w:rsidRDefault="00BD6069" w:rsidP="001303C5">
            <w:pPr>
              <w:pStyle w:val="ListParagraph"/>
              <w:numPr>
                <w:ilvl w:val="0"/>
                <w:numId w:val="28"/>
              </w:numPr>
              <w:spacing w:line="276" w:lineRule="auto"/>
              <w:ind w:left="466" w:right="134"/>
              <w:jc w:val="both"/>
              <w:rPr>
                <w:sz w:val="24"/>
                <w:szCs w:val="24"/>
              </w:rPr>
            </w:pPr>
            <w:r>
              <w:rPr>
                <w:sz w:val="24"/>
                <w:szCs w:val="24"/>
              </w:rPr>
              <w:t xml:space="preserve">Minimum aggregate turnover of Rs 7500 lakhs at the group level during the last five financial years ending 31.03.2020 </w:t>
            </w:r>
          </w:p>
          <w:p w14:paraId="5F728A04" w14:textId="77777777" w:rsidR="00BD6069" w:rsidRDefault="00BD6069" w:rsidP="001303C5">
            <w:pPr>
              <w:spacing w:line="276" w:lineRule="auto"/>
              <w:ind w:left="100" w:right="134"/>
              <w:jc w:val="both"/>
              <w:rPr>
                <w:sz w:val="24"/>
                <w:szCs w:val="24"/>
              </w:rPr>
            </w:pPr>
          </w:p>
          <w:p w14:paraId="4825A45A" w14:textId="77777777" w:rsidR="00BD6069" w:rsidRPr="00342202" w:rsidRDefault="00BD6069" w:rsidP="001303C5">
            <w:pPr>
              <w:spacing w:line="276" w:lineRule="auto"/>
              <w:ind w:left="100" w:right="134"/>
              <w:jc w:val="both"/>
              <w:rPr>
                <w:sz w:val="24"/>
                <w:szCs w:val="24"/>
              </w:rPr>
            </w:pPr>
          </w:p>
        </w:tc>
        <w:tc>
          <w:tcPr>
            <w:tcW w:w="1276" w:type="dxa"/>
            <w:shd w:val="clear" w:color="auto" w:fill="auto"/>
          </w:tcPr>
          <w:p w14:paraId="671EF5EC" w14:textId="77777777" w:rsidR="00BD6069" w:rsidRPr="00342202" w:rsidRDefault="00BD6069" w:rsidP="001303C5">
            <w:pPr>
              <w:spacing w:line="276" w:lineRule="auto"/>
              <w:ind w:left="100" w:right="134"/>
              <w:jc w:val="both"/>
              <w:rPr>
                <w:sz w:val="24"/>
                <w:szCs w:val="24"/>
              </w:rPr>
            </w:pPr>
          </w:p>
        </w:tc>
      </w:tr>
      <w:tr w:rsidR="00BD6069" w:rsidRPr="00342202" w14:paraId="299C99D6" w14:textId="77777777" w:rsidTr="001303C5">
        <w:trPr>
          <w:trHeight w:val="4190"/>
        </w:trPr>
        <w:tc>
          <w:tcPr>
            <w:tcW w:w="490" w:type="dxa"/>
            <w:shd w:val="clear" w:color="auto" w:fill="auto"/>
          </w:tcPr>
          <w:p w14:paraId="4347B6D2" w14:textId="77777777" w:rsidR="00BD6069" w:rsidRPr="00342202" w:rsidRDefault="00BD6069" w:rsidP="001303C5">
            <w:pPr>
              <w:spacing w:line="276" w:lineRule="auto"/>
              <w:rPr>
                <w:sz w:val="24"/>
                <w:szCs w:val="24"/>
              </w:rPr>
            </w:pPr>
            <w:r>
              <w:rPr>
                <w:sz w:val="24"/>
                <w:szCs w:val="24"/>
              </w:rPr>
              <w:t>2</w:t>
            </w:r>
          </w:p>
        </w:tc>
        <w:tc>
          <w:tcPr>
            <w:tcW w:w="1975" w:type="dxa"/>
            <w:gridSpan w:val="2"/>
            <w:shd w:val="clear" w:color="auto" w:fill="auto"/>
          </w:tcPr>
          <w:p w14:paraId="313D7719" w14:textId="77777777" w:rsidR="00BD6069" w:rsidRPr="00342202" w:rsidRDefault="00BD6069" w:rsidP="001303C5">
            <w:pPr>
              <w:spacing w:line="276" w:lineRule="auto"/>
              <w:ind w:left="100" w:right="134"/>
              <w:jc w:val="both"/>
              <w:rPr>
                <w:sz w:val="24"/>
                <w:szCs w:val="24"/>
              </w:rPr>
            </w:pPr>
            <w:r w:rsidRPr="00342202">
              <w:rPr>
                <w:sz w:val="24"/>
                <w:szCs w:val="24"/>
              </w:rPr>
              <w:t>For Financial Investor (FI) / Mutual Funds / Private Equity/ Venture Capital Funds, Domestic/ foreign Investment institutions, Non-Banking Finance</w:t>
            </w:r>
            <w:r w:rsidRPr="00342202">
              <w:rPr>
                <w:b/>
                <w:sz w:val="24"/>
                <w:szCs w:val="24"/>
              </w:rPr>
              <w:t xml:space="preserve"> </w:t>
            </w:r>
            <w:r w:rsidRPr="00342202">
              <w:rPr>
                <w:sz w:val="24"/>
                <w:szCs w:val="24"/>
              </w:rPr>
              <w:t xml:space="preserve">Companies (NBFC), Asset Reconstruction Companies, </w:t>
            </w:r>
            <w:proofErr w:type="gramStart"/>
            <w:r w:rsidRPr="00342202">
              <w:rPr>
                <w:sz w:val="24"/>
                <w:szCs w:val="24"/>
              </w:rPr>
              <w:t>Banks</w:t>
            </w:r>
            <w:proofErr w:type="gramEnd"/>
            <w:r w:rsidRPr="00342202">
              <w:rPr>
                <w:sz w:val="24"/>
                <w:szCs w:val="24"/>
              </w:rPr>
              <w:t xml:space="preserve"> and similar entities </w:t>
            </w:r>
            <w:r w:rsidRPr="00257AF9">
              <w:rPr>
                <w:b/>
                <w:bCs/>
                <w:sz w:val="24"/>
                <w:szCs w:val="24"/>
              </w:rPr>
              <w:t xml:space="preserve">Category </w:t>
            </w:r>
            <w:r>
              <w:rPr>
                <w:b/>
                <w:bCs/>
                <w:sz w:val="24"/>
                <w:szCs w:val="24"/>
              </w:rPr>
              <w:t>“</w:t>
            </w:r>
            <w:r w:rsidRPr="00257AF9">
              <w:rPr>
                <w:b/>
                <w:bCs/>
                <w:sz w:val="24"/>
                <w:szCs w:val="24"/>
              </w:rPr>
              <w:t>B”)</w:t>
            </w:r>
          </w:p>
        </w:tc>
        <w:tc>
          <w:tcPr>
            <w:tcW w:w="5297" w:type="dxa"/>
            <w:gridSpan w:val="3"/>
            <w:shd w:val="clear" w:color="auto" w:fill="auto"/>
          </w:tcPr>
          <w:p w14:paraId="1E0EC7A3" w14:textId="77777777" w:rsidR="00BD6069" w:rsidRDefault="00BD6069" w:rsidP="001303C5">
            <w:pPr>
              <w:spacing w:line="255" w:lineRule="auto"/>
              <w:ind w:left="122" w:right="57"/>
              <w:jc w:val="both"/>
              <w:rPr>
                <w:sz w:val="24"/>
                <w:szCs w:val="24"/>
              </w:rPr>
            </w:pPr>
            <w:r w:rsidRPr="00342202">
              <w:rPr>
                <w:sz w:val="24"/>
                <w:szCs w:val="24"/>
              </w:rPr>
              <w:t xml:space="preserve">Total Assets under Management (AUM) / Loan Portfolio in India shall be at least Rs </w:t>
            </w:r>
            <w:r>
              <w:rPr>
                <w:sz w:val="24"/>
                <w:szCs w:val="24"/>
              </w:rPr>
              <w:t>7</w:t>
            </w:r>
            <w:r w:rsidRPr="00342202">
              <w:rPr>
                <w:sz w:val="24"/>
                <w:szCs w:val="24"/>
              </w:rPr>
              <w:t>500 lakhs, as per latest available audited financial statements as at the end of the completed Financial Year; Or</w:t>
            </w:r>
          </w:p>
          <w:p w14:paraId="380D6B9E" w14:textId="77777777" w:rsidR="00BD6069" w:rsidRPr="00BC67D0" w:rsidRDefault="00BD6069" w:rsidP="001303C5">
            <w:pPr>
              <w:spacing w:line="255" w:lineRule="auto"/>
              <w:ind w:left="122" w:right="-18"/>
              <w:jc w:val="left"/>
              <w:rPr>
                <w:sz w:val="24"/>
                <w:szCs w:val="24"/>
              </w:rPr>
            </w:pPr>
            <w:r>
              <w:rPr>
                <w:sz w:val="24"/>
                <w:szCs w:val="24"/>
              </w:rPr>
              <w:t xml:space="preserve">Minimum </w:t>
            </w:r>
            <w:r w:rsidRPr="00342202">
              <w:rPr>
                <w:sz w:val="24"/>
                <w:szCs w:val="24"/>
              </w:rPr>
              <w:t xml:space="preserve">Committed funds available for investment/ deployment in Indian companies or Indian assets of minimum Rs. </w:t>
            </w:r>
            <w:r>
              <w:rPr>
                <w:sz w:val="24"/>
                <w:szCs w:val="24"/>
              </w:rPr>
              <w:t>7</w:t>
            </w:r>
            <w:r w:rsidRPr="00342202">
              <w:rPr>
                <w:sz w:val="24"/>
                <w:szCs w:val="24"/>
              </w:rPr>
              <w:t xml:space="preserve">500 </w:t>
            </w:r>
            <w:proofErr w:type="gramStart"/>
            <w:r w:rsidRPr="00342202">
              <w:rPr>
                <w:sz w:val="24"/>
                <w:szCs w:val="24"/>
              </w:rPr>
              <w:t>Lakhs  at</w:t>
            </w:r>
            <w:proofErr w:type="gramEnd"/>
            <w:r w:rsidRPr="00342202">
              <w:rPr>
                <w:sz w:val="24"/>
                <w:szCs w:val="24"/>
              </w:rPr>
              <w:t xml:space="preserve"> the end of the immediately preceding completed financial year.</w:t>
            </w:r>
          </w:p>
          <w:p w14:paraId="75E65719" w14:textId="77777777" w:rsidR="00BD6069" w:rsidRPr="00342202" w:rsidRDefault="00BD6069" w:rsidP="001303C5">
            <w:pPr>
              <w:spacing w:line="255" w:lineRule="auto"/>
              <w:ind w:right="120"/>
              <w:jc w:val="both"/>
              <w:rPr>
                <w:b/>
                <w:sz w:val="24"/>
                <w:szCs w:val="24"/>
              </w:rPr>
            </w:pPr>
          </w:p>
          <w:p w14:paraId="20A85DF5" w14:textId="77777777" w:rsidR="00BD6069" w:rsidRPr="00342202" w:rsidRDefault="00BD6069" w:rsidP="001303C5">
            <w:pPr>
              <w:spacing w:line="276" w:lineRule="auto"/>
              <w:ind w:left="100" w:right="134"/>
              <w:jc w:val="both"/>
              <w:rPr>
                <w:sz w:val="24"/>
                <w:szCs w:val="24"/>
              </w:rPr>
            </w:pPr>
          </w:p>
        </w:tc>
        <w:tc>
          <w:tcPr>
            <w:tcW w:w="1276" w:type="dxa"/>
            <w:shd w:val="clear" w:color="auto" w:fill="auto"/>
          </w:tcPr>
          <w:p w14:paraId="76294DDA" w14:textId="77777777" w:rsidR="00BD6069" w:rsidRPr="00342202" w:rsidRDefault="00BD6069" w:rsidP="001303C5">
            <w:pPr>
              <w:spacing w:line="276" w:lineRule="auto"/>
              <w:ind w:left="100" w:right="134"/>
              <w:jc w:val="both"/>
              <w:rPr>
                <w:sz w:val="24"/>
                <w:szCs w:val="24"/>
              </w:rPr>
            </w:pPr>
          </w:p>
        </w:tc>
      </w:tr>
      <w:tr w:rsidR="00BD6069" w:rsidRPr="00342202" w14:paraId="7AEFB738" w14:textId="77777777" w:rsidTr="001303C5">
        <w:trPr>
          <w:trHeight w:val="1725"/>
        </w:trPr>
        <w:tc>
          <w:tcPr>
            <w:tcW w:w="523" w:type="dxa"/>
            <w:gridSpan w:val="2"/>
            <w:shd w:val="clear" w:color="auto" w:fill="auto"/>
          </w:tcPr>
          <w:p w14:paraId="77C6611C" w14:textId="77777777" w:rsidR="00BD6069" w:rsidRPr="00342202" w:rsidRDefault="00BD6069" w:rsidP="001303C5">
            <w:pPr>
              <w:spacing w:line="276" w:lineRule="auto"/>
              <w:rPr>
                <w:sz w:val="24"/>
                <w:szCs w:val="24"/>
              </w:rPr>
            </w:pPr>
            <w:r>
              <w:rPr>
                <w:sz w:val="24"/>
                <w:szCs w:val="24"/>
              </w:rPr>
              <w:t>3</w:t>
            </w:r>
          </w:p>
        </w:tc>
        <w:tc>
          <w:tcPr>
            <w:tcW w:w="1995" w:type="dxa"/>
            <w:gridSpan w:val="3"/>
            <w:shd w:val="clear" w:color="auto" w:fill="auto"/>
          </w:tcPr>
          <w:p w14:paraId="10885C1F" w14:textId="77777777" w:rsidR="00BD6069" w:rsidRDefault="00BD6069" w:rsidP="001303C5">
            <w:pPr>
              <w:spacing w:line="276" w:lineRule="auto"/>
              <w:ind w:left="84" w:right="111"/>
              <w:jc w:val="both"/>
              <w:rPr>
                <w:sz w:val="24"/>
                <w:szCs w:val="24"/>
              </w:rPr>
            </w:pPr>
            <w:r w:rsidRPr="00342202">
              <w:rPr>
                <w:sz w:val="24"/>
                <w:szCs w:val="24"/>
              </w:rPr>
              <w:t xml:space="preserve">For Consortium </w:t>
            </w:r>
            <w:r>
              <w:rPr>
                <w:sz w:val="24"/>
                <w:szCs w:val="24"/>
              </w:rPr>
              <w:t>of Body corporate</w:t>
            </w:r>
            <w:r w:rsidRPr="00342202">
              <w:rPr>
                <w:sz w:val="24"/>
                <w:szCs w:val="24"/>
              </w:rPr>
              <w:t xml:space="preserve">/ </w:t>
            </w:r>
            <w:r>
              <w:rPr>
                <w:sz w:val="24"/>
                <w:szCs w:val="24"/>
              </w:rPr>
              <w:t>Financial investor(s) and special purpose vehicle (SPV)</w:t>
            </w:r>
          </w:p>
          <w:p w14:paraId="5A42C8EF" w14:textId="77777777" w:rsidR="00BD6069" w:rsidRPr="00342202" w:rsidRDefault="00BD6069" w:rsidP="001303C5">
            <w:pPr>
              <w:spacing w:line="276" w:lineRule="auto"/>
              <w:ind w:left="84" w:right="111"/>
              <w:jc w:val="both"/>
              <w:rPr>
                <w:sz w:val="24"/>
                <w:szCs w:val="24"/>
              </w:rPr>
            </w:pPr>
            <w:r>
              <w:rPr>
                <w:sz w:val="24"/>
                <w:szCs w:val="24"/>
              </w:rPr>
              <w:t>(</w:t>
            </w:r>
            <w:r w:rsidRPr="00257AF9">
              <w:rPr>
                <w:b/>
                <w:bCs/>
                <w:sz w:val="24"/>
                <w:szCs w:val="24"/>
              </w:rPr>
              <w:t>Category “C”)</w:t>
            </w:r>
          </w:p>
          <w:p w14:paraId="4F235117" w14:textId="77777777" w:rsidR="00BD6069" w:rsidRPr="00342202" w:rsidRDefault="00BD6069" w:rsidP="001303C5">
            <w:pPr>
              <w:spacing w:line="276" w:lineRule="auto"/>
              <w:rPr>
                <w:sz w:val="24"/>
                <w:szCs w:val="24"/>
              </w:rPr>
            </w:pPr>
          </w:p>
        </w:tc>
        <w:tc>
          <w:tcPr>
            <w:tcW w:w="5244" w:type="dxa"/>
            <w:shd w:val="clear" w:color="auto" w:fill="auto"/>
          </w:tcPr>
          <w:p w14:paraId="18EAB826" w14:textId="77777777" w:rsidR="00BD6069" w:rsidRPr="00031E34" w:rsidRDefault="00BD6069" w:rsidP="001303C5">
            <w:pPr>
              <w:spacing w:line="255" w:lineRule="auto"/>
              <w:ind w:left="69" w:right="120"/>
              <w:jc w:val="both"/>
              <w:rPr>
                <w:sz w:val="24"/>
                <w:szCs w:val="24"/>
              </w:rPr>
            </w:pPr>
            <w:r w:rsidRPr="00367A92">
              <w:rPr>
                <w:sz w:val="24"/>
                <w:szCs w:val="24"/>
              </w:rPr>
              <w:t xml:space="preserve">In </w:t>
            </w:r>
            <w:r w:rsidRPr="00031E34">
              <w:rPr>
                <w:sz w:val="24"/>
                <w:szCs w:val="24"/>
              </w:rPr>
              <w:t>case, the consortium / SPV is of body corporates, TNW / turnover shall be calculated based on their weighted average i.e. the aggregates of such portion of their TNW/ turnover, as is proportionate to their shareholding in the consortium / SPV, will count t</w:t>
            </w:r>
            <w:r w:rsidRPr="006C463D">
              <w:rPr>
                <w:sz w:val="24"/>
                <w:szCs w:val="24"/>
              </w:rPr>
              <w:t>owards the  qualification criteria of TNW / turnover under this EOI. The consortium / SPV per-se should satisfy condition of Category A.</w:t>
            </w:r>
          </w:p>
          <w:p w14:paraId="7FA746A5" w14:textId="77777777" w:rsidR="00BD6069" w:rsidRPr="00367A92" w:rsidRDefault="00BD6069" w:rsidP="001303C5">
            <w:pPr>
              <w:pStyle w:val="ListParagraph"/>
              <w:numPr>
                <w:ilvl w:val="0"/>
                <w:numId w:val="30"/>
              </w:numPr>
              <w:spacing w:line="255" w:lineRule="auto"/>
              <w:ind w:left="568" w:right="120" w:hanging="505"/>
              <w:jc w:val="both"/>
              <w:rPr>
                <w:sz w:val="24"/>
                <w:szCs w:val="24"/>
              </w:rPr>
            </w:pPr>
            <w:r w:rsidRPr="006C463D">
              <w:rPr>
                <w:sz w:val="24"/>
                <w:szCs w:val="24"/>
              </w:rPr>
              <w:t>If members are from Category A &amp; B, the criterion applicable to the individual members will be the criterion as applic</w:t>
            </w:r>
            <w:r w:rsidRPr="00367A92">
              <w:rPr>
                <w:sz w:val="24"/>
                <w:szCs w:val="24"/>
              </w:rPr>
              <w:t xml:space="preserve">able to the category it belongs as recalculated based on its share in the consortium / SPV i.e. each </w:t>
            </w:r>
            <w:r w:rsidRPr="00367A92">
              <w:rPr>
                <w:sz w:val="24"/>
                <w:szCs w:val="24"/>
              </w:rPr>
              <w:lastRenderedPageBreak/>
              <w:t>consortium / SPV member will satisfy the criterion applicable to its category as multiplied by its share in the consortium / SPV.</w:t>
            </w:r>
          </w:p>
          <w:p w14:paraId="4F4E14A9" w14:textId="77777777" w:rsidR="00BD6069" w:rsidRPr="00367A92" w:rsidRDefault="00BD6069" w:rsidP="001303C5">
            <w:pPr>
              <w:spacing w:line="255" w:lineRule="auto"/>
              <w:ind w:left="69" w:right="120"/>
              <w:jc w:val="both"/>
              <w:rPr>
                <w:sz w:val="24"/>
                <w:szCs w:val="24"/>
              </w:rPr>
            </w:pPr>
          </w:p>
        </w:tc>
        <w:tc>
          <w:tcPr>
            <w:tcW w:w="1276" w:type="dxa"/>
            <w:shd w:val="clear" w:color="auto" w:fill="auto"/>
          </w:tcPr>
          <w:p w14:paraId="017B86D1" w14:textId="77777777" w:rsidR="00BD6069" w:rsidRPr="00342202" w:rsidRDefault="00BD6069" w:rsidP="001303C5">
            <w:pPr>
              <w:spacing w:line="276" w:lineRule="auto"/>
              <w:rPr>
                <w:sz w:val="24"/>
                <w:szCs w:val="24"/>
              </w:rPr>
            </w:pPr>
          </w:p>
        </w:tc>
      </w:tr>
      <w:tr w:rsidR="00BD6069" w:rsidRPr="00342202" w14:paraId="360A9FD5" w14:textId="77777777" w:rsidTr="001303C5">
        <w:trPr>
          <w:trHeight w:val="1725"/>
        </w:trPr>
        <w:tc>
          <w:tcPr>
            <w:tcW w:w="523" w:type="dxa"/>
            <w:gridSpan w:val="2"/>
            <w:shd w:val="clear" w:color="auto" w:fill="auto"/>
          </w:tcPr>
          <w:p w14:paraId="5954E17F" w14:textId="77777777" w:rsidR="00BD6069" w:rsidRPr="00342202" w:rsidRDefault="00BD6069" w:rsidP="001303C5">
            <w:pPr>
              <w:spacing w:line="276" w:lineRule="auto"/>
              <w:rPr>
                <w:sz w:val="24"/>
                <w:szCs w:val="24"/>
              </w:rPr>
            </w:pPr>
            <w:r>
              <w:rPr>
                <w:sz w:val="24"/>
                <w:szCs w:val="24"/>
              </w:rPr>
              <w:t>4</w:t>
            </w:r>
          </w:p>
        </w:tc>
        <w:tc>
          <w:tcPr>
            <w:tcW w:w="1995" w:type="dxa"/>
            <w:gridSpan w:val="3"/>
            <w:shd w:val="clear" w:color="auto" w:fill="auto"/>
          </w:tcPr>
          <w:p w14:paraId="285B97C9" w14:textId="77777777" w:rsidR="00BD6069" w:rsidRDefault="00BD6069" w:rsidP="001303C5">
            <w:pPr>
              <w:spacing w:line="276" w:lineRule="auto"/>
              <w:ind w:left="84" w:right="111"/>
              <w:jc w:val="left"/>
              <w:rPr>
                <w:sz w:val="24"/>
                <w:szCs w:val="24"/>
              </w:rPr>
            </w:pPr>
            <w:r w:rsidRPr="00342202">
              <w:rPr>
                <w:sz w:val="24"/>
                <w:szCs w:val="24"/>
              </w:rPr>
              <w:t xml:space="preserve">Co-operative </w:t>
            </w:r>
            <w:r>
              <w:rPr>
                <w:sz w:val="24"/>
                <w:szCs w:val="24"/>
              </w:rPr>
              <w:t xml:space="preserve">/ Society </w:t>
            </w:r>
            <w:r w:rsidRPr="00342202">
              <w:rPr>
                <w:sz w:val="24"/>
                <w:szCs w:val="24"/>
              </w:rPr>
              <w:t>of Home Buyers</w:t>
            </w:r>
          </w:p>
          <w:p w14:paraId="5CDABAE8" w14:textId="77777777" w:rsidR="00BD6069" w:rsidRPr="00342202" w:rsidRDefault="00BD6069" w:rsidP="001303C5">
            <w:pPr>
              <w:spacing w:line="276" w:lineRule="auto"/>
              <w:ind w:left="84" w:right="111"/>
              <w:jc w:val="left"/>
              <w:rPr>
                <w:sz w:val="24"/>
                <w:szCs w:val="24"/>
              </w:rPr>
            </w:pPr>
            <w:r>
              <w:rPr>
                <w:sz w:val="24"/>
                <w:szCs w:val="24"/>
              </w:rPr>
              <w:t>(category “D”)</w:t>
            </w:r>
          </w:p>
        </w:tc>
        <w:tc>
          <w:tcPr>
            <w:tcW w:w="5244" w:type="dxa"/>
            <w:shd w:val="clear" w:color="auto" w:fill="auto"/>
          </w:tcPr>
          <w:p w14:paraId="4E413BA9" w14:textId="77777777" w:rsidR="00BD6069" w:rsidRPr="00486E0F" w:rsidRDefault="00BD6069" w:rsidP="001303C5">
            <w:pPr>
              <w:pStyle w:val="ListParagraph"/>
              <w:numPr>
                <w:ilvl w:val="0"/>
                <w:numId w:val="24"/>
              </w:numPr>
              <w:tabs>
                <w:tab w:val="left" w:pos="1990"/>
              </w:tabs>
              <w:spacing w:line="255" w:lineRule="auto"/>
              <w:ind w:left="426" w:right="-18"/>
              <w:jc w:val="both"/>
              <w:rPr>
                <w:sz w:val="24"/>
                <w:szCs w:val="24"/>
              </w:rPr>
            </w:pPr>
            <w:r w:rsidRPr="00486E0F">
              <w:rPr>
                <w:sz w:val="24"/>
                <w:szCs w:val="24"/>
              </w:rPr>
              <w:t xml:space="preserve">Cooperative / Society should be </w:t>
            </w:r>
            <w:proofErr w:type="gramStart"/>
            <w:r w:rsidRPr="00486E0F">
              <w:rPr>
                <w:sz w:val="24"/>
                <w:szCs w:val="24"/>
              </w:rPr>
              <w:t>formed  by</w:t>
            </w:r>
            <w:proofErr w:type="gramEnd"/>
            <w:r w:rsidRPr="00486E0F">
              <w:rPr>
                <w:sz w:val="24"/>
                <w:szCs w:val="24"/>
              </w:rPr>
              <w:t xml:space="preserve"> Home Buyers of incumbent unit holders / Allottees of Arena II project exclusively or jointly with Arena I project .</w:t>
            </w:r>
          </w:p>
          <w:p w14:paraId="379A9305" w14:textId="77777777" w:rsidR="00BD6069" w:rsidRPr="00486E0F" w:rsidRDefault="00BD6069" w:rsidP="001303C5">
            <w:pPr>
              <w:pStyle w:val="ListParagraph"/>
              <w:numPr>
                <w:ilvl w:val="0"/>
                <w:numId w:val="24"/>
              </w:numPr>
              <w:spacing w:line="255" w:lineRule="auto"/>
              <w:ind w:left="426" w:right="-18"/>
              <w:jc w:val="both"/>
              <w:rPr>
                <w:sz w:val="24"/>
                <w:szCs w:val="24"/>
              </w:rPr>
            </w:pPr>
            <w:r w:rsidRPr="00486E0F">
              <w:rPr>
                <w:sz w:val="24"/>
                <w:szCs w:val="24"/>
              </w:rPr>
              <w:t>Consent of at least 33% incumbent unit holders / allottees in the project of corporate debtor as well as consent of at least 51% of Home Buyers (in numbers) participating with voting process.</w:t>
            </w:r>
          </w:p>
          <w:p w14:paraId="4006EB60" w14:textId="77777777" w:rsidR="00BD6069" w:rsidRPr="00342202" w:rsidRDefault="00BD6069" w:rsidP="001303C5">
            <w:pPr>
              <w:spacing w:line="255" w:lineRule="auto"/>
              <w:ind w:right="120"/>
              <w:jc w:val="both"/>
              <w:rPr>
                <w:sz w:val="24"/>
                <w:szCs w:val="24"/>
              </w:rPr>
            </w:pPr>
          </w:p>
        </w:tc>
        <w:tc>
          <w:tcPr>
            <w:tcW w:w="1276" w:type="dxa"/>
            <w:shd w:val="clear" w:color="auto" w:fill="auto"/>
          </w:tcPr>
          <w:p w14:paraId="6480A36E" w14:textId="77777777" w:rsidR="00BD6069" w:rsidRPr="00342202" w:rsidRDefault="00BD6069" w:rsidP="001303C5">
            <w:pPr>
              <w:spacing w:line="276" w:lineRule="auto"/>
              <w:rPr>
                <w:sz w:val="24"/>
                <w:szCs w:val="24"/>
              </w:rPr>
            </w:pPr>
          </w:p>
        </w:tc>
      </w:tr>
      <w:tr w:rsidR="00BD6069" w:rsidRPr="00342202" w14:paraId="3A533D07" w14:textId="77777777" w:rsidTr="001303C5">
        <w:trPr>
          <w:trHeight w:val="565"/>
        </w:trPr>
        <w:tc>
          <w:tcPr>
            <w:tcW w:w="523" w:type="dxa"/>
            <w:gridSpan w:val="2"/>
            <w:shd w:val="clear" w:color="auto" w:fill="auto"/>
          </w:tcPr>
          <w:p w14:paraId="50A2854C" w14:textId="77777777" w:rsidR="00BD6069" w:rsidRPr="00342202" w:rsidRDefault="00BD6069" w:rsidP="001303C5">
            <w:pPr>
              <w:spacing w:line="276" w:lineRule="auto"/>
              <w:rPr>
                <w:sz w:val="24"/>
                <w:szCs w:val="24"/>
              </w:rPr>
            </w:pPr>
            <w:r>
              <w:rPr>
                <w:sz w:val="24"/>
                <w:szCs w:val="24"/>
              </w:rPr>
              <w:t>5</w:t>
            </w:r>
          </w:p>
        </w:tc>
        <w:tc>
          <w:tcPr>
            <w:tcW w:w="7239" w:type="dxa"/>
            <w:gridSpan w:val="4"/>
            <w:shd w:val="clear" w:color="auto" w:fill="auto"/>
          </w:tcPr>
          <w:p w14:paraId="05E08310" w14:textId="77777777" w:rsidR="00BD6069" w:rsidRDefault="00BD6069" w:rsidP="001303C5">
            <w:pPr>
              <w:spacing w:line="276" w:lineRule="auto"/>
              <w:ind w:left="84" w:right="57"/>
              <w:jc w:val="both"/>
              <w:rPr>
                <w:sz w:val="24"/>
                <w:szCs w:val="24"/>
              </w:rPr>
            </w:pPr>
            <w:r w:rsidRPr="00342202">
              <w:rPr>
                <w:sz w:val="24"/>
                <w:szCs w:val="24"/>
              </w:rPr>
              <w:t>PRA is not an ineligible person as prescribed under Section 29A of the Insolvency and Bankruptcy Code, 2016.</w:t>
            </w:r>
          </w:p>
          <w:p w14:paraId="1110B71C" w14:textId="77777777" w:rsidR="00BD6069" w:rsidRPr="00342202" w:rsidRDefault="00BD6069" w:rsidP="001303C5">
            <w:pPr>
              <w:spacing w:line="276" w:lineRule="auto"/>
              <w:ind w:left="84" w:right="57"/>
              <w:jc w:val="both"/>
              <w:rPr>
                <w:sz w:val="24"/>
                <w:szCs w:val="24"/>
              </w:rPr>
            </w:pPr>
          </w:p>
        </w:tc>
        <w:tc>
          <w:tcPr>
            <w:tcW w:w="1276" w:type="dxa"/>
            <w:shd w:val="clear" w:color="auto" w:fill="auto"/>
          </w:tcPr>
          <w:p w14:paraId="494D6CC9" w14:textId="77777777" w:rsidR="00BD6069" w:rsidRPr="00342202" w:rsidRDefault="00BD6069" w:rsidP="001303C5">
            <w:pPr>
              <w:spacing w:line="276" w:lineRule="auto"/>
              <w:rPr>
                <w:sz w:val="24"/>
                <w:szCs w:val="24"/>
              </w:rPr>
            </w:pPr>
          </w:p>
        </w:tc>
      </w:tr>
    </w:tbl>
    <w:p w14:paraId="3B2BD3EB" w14:textId="77777777" w:rsidR="00BD6069" w:rsidRPr="00342202" w:rsidRDefault="00BD6069" w:rsidP="00BD6069">
      <w:pPr>
        <w:spacing w:line="276" w:lineRule="auto"/>
        <w:ind w:left="709" w:right="1082"/>
        <w:rPr>
          <w:b/>
          <w:sz w:val="24"/>
          <w:szCs w:val="24"/>
        </w:rPr>
      </w:pPr>
    </w:p>
    <w:p w14:paraId="1B6DB2BE" w14:textId="77777777" w:rsidR="00BD6069" w:rsidRDefault="00BD6069" w:rsidP="00BD6069">
      <w:pPr>
        <w:spacing w:line="276" w:lineRule="auto"/>
        <w:ind w:left="1440" w:right="-336" w:hanging="731"/>
        <w:jc w:val="both"/>
        <w:rPr>
          <w:i/>
          <w:color w:val="000000" w:themeColor="text1"/>
          <w:sz w:val="24"/>
          <w:szCs w:val="24"/>
        </w:rPr>
      </w:pPr>
      <w:proofErr w:type="gramStart"/>
      <w:r w:rsidRPr="003B31B0">
        <w:rPr>
          <w:b/>
          <w:i/>
          <w:color w:val="000000" w:themeColor="text1"/>
          <w:sz w:val="24"/>
          <w:szCs w:val="24"/>
        </w:rPr>
        <w:t>Note :</w:t>
      </w:r>
      <w:proofErr w:type="gramEnd"/>
      <w:r w:rsidRPr="003B31B0">
        <w:rPr>
          <w:i/>
          <w:color w:val="000000" w:themeColor="text1"/>
          <w:sz w:val="24"/>
          <w:szCs w:val="24"/>
        </w:rPr>
        <w:t xml:space="preserve"> </w:t>
      </w:r>
      <w:r w:rsidRPr="003B31B0">
        <w:rPr>
          <w:i/>
          <w:color w:val="000000" w:themeColor="text1"/>
          <w:sz w:val="24"/>
          <w:szCs w:val="24"/>
        </w:rPr>
        <w:tab/>
        <w:t xml:space="preserve">The applicant shall submit the documentary proofs </w:t>
      </w:r>
      <w:proofErr w:type="spellStart"/>
      <w:r w:rsidRPr="003B31B0">
        <w:rPr>
          <w:i/>
          <w:color w:val="000000" w:themeColor="text1"/>
          <w:sz w:val="24"/>
          <w:szCs w:val="24"/>
        </w:rPr>
        <w:t>alongwith</w:t>
      </w:r>
      <w:proofErr w:type="spellEnd"/>
      <w:r w:rsidRPr="003B31B0">
        <w:rPr>
          <w:i/>
          <w:color w:val="000000" w:themeColor="text1"/>
          <w:sz w:val="24"/>
          <w:szCs w:val="24"/>
        </w:rPr>
        <w:t xml:space="preserve"> calculation of net worth</w:t>
      </w:r>
      <w:r>
        <w:rPr>
          <w:i/>
          <w:color w:val="000000" w:themeColor="text1"/>
          <w:sz w:val="24"/>
          <w:szCs w:val="24"/>
        </w:rPr>
        <w:t xml:space="preserve"> &amp; turnover and </w:t>
      </w:r>
      <w:r w:rsidRPr="003B31B0">
        <w:rPr>
          <w:i/>
          <w:color w:val="000000" w:themeColor="text1"/>
          <w:sz w:val="24"/>
          <w:szCs w:val="24"/>
        </w:rPr>
        <w:t>consent of Home Buyers (as applicable) as part of this Annexure- “III”.</w:t>
      </w:r>
    </w:p>
    <w:p w14:paraId="5A6EEABB" w14:textId="77777777" w:rsidR="00BD6069" w:rsidRDefault="00BD6069" w:rsidP="00BD6069">
      <w:pPr>
        <w:rPr>
          <w:b/>
          <w:i/>
          <w:color w:val="000000" w:themeColor="text1"/>
          <w:sz w:val="24"/>
          <w:szCs w:val="24"/>
        </w:rPr>
      </w:pPr>
      <w:r>
        <w:rPr>
          <w:b/>
          <w:i/>
          <w:color w:val="000000" w:themeColor="text1"/>
          <w:sz w:val="24"/>
          <w:szCs w:val="24"/>
        </w:rPr>
        <w:br w:type="page"/>
      </w:r>
    </w:p>
    <w:p w14:paraId="6C2FDB40" w14:textId="77777777" w:rsidR="00BD6069" w:rsidRPr="00341849" w:rsidRDefault="00BD6069" w:rsidP="00BD6069">
      <w:pPr>
        <w:pStyle w:val="Heading1"/>
        <w:tabs>
          <w:tab w:val="left" w:pos="10490"/>
        </w:tabs>
        <w:spacing w:line="276" w:lineRule="auto"/>
        <w:ind w:left="567" w:right="100"/>
        <w:jc w:val="right"/>
        <w:rPr>
          <w:color w:val="000000" w:themeColor="text1"/>
          <w:sz w:val="24"/>
          <w:szCs w:val="24"/>
        </w:rPr>
      </w:pPr>
      <w:r w:rsidRPr="00341849">
        <w:rPr>
          <w:color w:val="000000" w:themeColor="text1"/>
          <w:sz w:val="24"/>
          <w:szCs w:val="24"/>
        </w:rPr>
        <w:lastRenderedPageBreak/>
        <w:t>Annexure –</w:t>
      </w:r>
      <w:r>
        <w:rPr>
          <w:color w:val="000000" w:themeColor="text1"/>
          <w:sz w:val="24"/>
          <w:szCs w:val="24"/>
        </w:rPr>
        <w:t xml:space="preserve"> ‘IV’</w:t>
      </w:r>
    </w:p>
    <w:p w14:paraId="02FB25DB" w14:textId="77777777" w:rsidR="00BD6069" w:rsidRPr="00341849" w:rsidRDefault="00BD6069" w:rsidP="00BD6069">
      <w:pPr>
        <w:ind w:left="220"/>
        <w:rPr>
          <w:b/>
          <w:sz w:val="24"/>
          <w:szCs w:val="24"/>
        </w:rPr>
      </w:pPr>
      <w:r w:rsidRPr="00341849">
        <w:rPr>
          <w:b/>
          <w:sz w:val="24"/>
          <w:szCs w:val="24"/>
        </w:rPr>
        <w:t>CONFIDENTIALITY UNDERTAKING</w:t>
      </w:r>
    </w:p>
    <w:p w14:paraId="77E802EB" w14:textId="77777777" w:rsidR="00BD6069" w:rsidRPr="00341849" w:rsidRDefault="00BD6069" w:rsidP="00BD6069">
      <w:pPr>
        <w:ind w:left="220"/>
        <w:rPr>
          <w:b/>
          <w:sz w:val="24"/>
          <w:szCs w:val="24"/>
        </w:rPr>
      </w:pPr>
      <w:r w:rsidRPr="002E4793">
        <w:rPr>
          <w:b/>
          <w:sz w:val="24"/>
          <w:szCs w:val="24"/>
          <w:highlight w:val="yellow"/>
        </w:rPr>
        <w:t>(To be executed on stamp paper)</w:t>
      </w:r>
    </w:p>
    <w:p w14:paraId="1AC4F2B4" w14:textId="77777777" w:rsidR="00BD6069" w:rsidRDefault="00BD6069" w:rsidP="00BD6069">
      <w:pPr>
        <w:pStyle w:val="BodyText"/>
        <w:spacing w:line="216" w:lineRule="auto"/>
        <w:ind w:right="8960"/>
        <w:jc w:val="left"/>
        <w:rPr>
          <w:sz w:val="24"/>
          <w:szCs w:val="24"/>
        </w:rPr>
      </w:pPr>
    </w:p>
    <w:p w14:paraId="109F9B37" w14:textId="77777777" w:rsidR="00BD6069" w:rsidRPr="00341849" w:rsidRDefault="00BD6069" w:rsidP="00BD6069">
      <w:pPr>
        <w:ind w:left="40"/>
        <w:jc w:val="left"/>
        <w:rPr>
          <w:sz w:val="24"/>
          <w:szCs w:val="24"/>
        </w:rPr>
      </w:pPr>
      <w:r>
        <w:rPr>
          <w:sz w:val="24"/>
          <w:szCs w:val="24"/>
        </w:rPr>
        <w:t xml:space="preserve">To </w:t>
      </w:r>
    </w:p>
    <w:p w14:paraId="56124CD1" w14:textId="77777777" w:rsidR="00BD6069" w:rsidRPr="00341849" w:rsidRDefault="00BD6069" w:rsidP="00BD6069">
      <w:pPr>
        <w:pStyle w:val="BodyText"/>
        <w:ind w:right="8960"/>
        <w:jc w:val="left"/>
        <w:rPr>
          <w:sz w:val="24"/>
          <w:szCs w:val="24"/>
        </w:rPr>
      </w:pPr>
    </w:p>
    <w:p w14:paraId="1719E4D7" w14:textId="77777777" w:rsidR="00BD6069" w:rsidRPr="00341849" w:rsidRDefault="00BD6069" w:rsidP="00BD6069">
      <w:pPr>
        <w:ind w:left="40"/>
        <w:jc w:val="left"/>
        <w:rPr>
          <w:b/>
          <w:sz w:val="24"/>
          <w:szCs w:val="24"/>
        </w:rPr>
      </w:pPr>
      <w:r>
        <w:rPr>
          <w:b/>
          <w:sz w:val="24"/>
          <w:szCs w:val="24"/>
        </w:rPr>
        <w:t>A. Viswanadha Sarma</w:t>
      </w:r>
      <w:r w:rsidRPr="00341849">
        <w:rPr>
          <w:b/>
          <w:sz w:val="24"/>
          <w:szCs w:val="24"/>
        </w:rPr>
        <w:t xml:space="preserve"> </w:t>
      </w:r>
      <w:r>
        <w:rPr>
          <w:b/>
          <w:sz w:val="24"/>
          <w:szCs w:val="24"/>
        </w:rPr>
        <w:t xml:space="preserve"> </w:t>
      </w:r>
    </w:p>
    <w:p w14:paraId="576CC9B2" w14:textId="77777777" w:rsidR="00BD6069" w:rsidRPr="00341849" w:rsidRDefault="00BD6069" w:rsidP="00BD6069">
      <w:pPr>
        <w:ind w:left="40"/>
        <w:jc w:val="left"/>
        <w:rPr>
          <w:sz w:val="24"/>
          <w:szCs w:val="24"/>
        </w:rPr>
      </w:pPr>
      <w:r w:rsidRPr="00341849">
        <w:rPr>
          <w:sz w:val="24"/>
          <w:szCs w:val="24"/>
        </w:rPr>
        <w:t>Resolution Professional</w:t>
      </w:r>
    </w:p>
    <w:p w14:paraId="03829759" w14:textId="77777777" w:rsidR="00BD6069" w:rsidRPr="00341849" w:rsidRDefault="00BD6069" w:rsidP="00BD6069">
      <w:pPr>
        <w:ind w:left="40"/>
        <w:jc w:val="left"/>
        <w:rPr>
          <w:sz w:val="24"/>
          <w:szCs w:val="24"/>
        </w:rPr>
      </w:pPr>
      <w:r w:rsidRPr="00D900E9">
        <w:rPr>
          <w:sz w:val="24"/>
          <w:szCs w:val="24"/>
        </w:rPr>
        <w:t>Piyush IT Solutions Private Limited</w:t>
      </w:r>
    </w:p>
    <w:p w14:paraId="43F4D11A" w14:textId="77777777" w:rsidR="00BD6069" w:rsidRPr="00C26DE9" w:rsidRDefault="00BD6069" w:rsidP="00BD6069">
      <w:pPr>
        <w:jc w:val="left"/>
        <w:rPr>
          <w:sz w:val="24"/>
          <w:szCs w:val="24"/>
        </w:rPr>
      </w:pPr>
      <w:r w:rsidRPr="00C26DE9">
        <w:rPr>
          <w:sz w:val="24"/>
          <w:szCs w:val="24"/>
        </w:rPr>
        <w:t xml:space="preserve">Deloitte </w:t>
      </w:r>
      <w:r w:rsidRPr="003456CB">
        <w:rPr>
          <w:sz w:val="24"/>
          <w:szCs w:val="24"/>
        </w:rPr>
        <w:t>India Insolvency Professionals LLP</w:t>
      </w:r>
      <w:r w:rsidRPr="00C26DE9">
        <w:rPr>
          <w:sz w:val="24"/>
          <w:szCs w:val="24"/>
        </w:rPr>
        <w:t>,</w:t>
      </w:r>
    </w:p>
    <w:p w14:paraId="2206ACE3" w14:textId="77777777" w:rsidR="00BD6069" w:rsidRPr="00C26DE9" w:rsidRDefault="00BD6069" w:rsidP="00BD6069">
      <w:pPr>
        <w:jc w:val="left"/>
        <w:rPr>
          <w:sz w:val="24"/>
          <w:szCs w:val="24"/>
        </w:rPr>
      </w:pPr>
      <w:r w:rsidRPr="00C26DE9">
        <w:rPr>
          <w:sz w:val="24"/>
          <w:szCs w:val="24"/>
        </w:rPr>
        <w:t>7th Floor, Building 10, Tower B,</w:t>
      </w:r>
    </w:p>
    <w:p w14:paraId="75233D27" w14:textId="78EDBF77" w:rsidR="00BD6069" w:rsidRDefault="00BD6069" w:rsidP="00BD6069">
      <w:pPr>
        <w:jc w:val="left"/>
        <w:rPr>
          <w:sz w:val="24"/>
          <w:szCs w:val="24"/>
        </w:rPr>
      </w:pPr>
      <w:r w:rsidRPr="00C26DE9">
        <w:rPr>
          <w:sz w:val="24"/>
          <w:szCs w:val="24"/>
        </w:rPr>
        <w:t>DLF Cyber City, Phase II, Gurgaon, Haryana -122002</w:t>
      </w:r>
    </w:p>
    <w:p w14:paraId="53D71F1B" w14:textId="77777777" w:rsidR="006F6C49" w:rsidRPr="00765E7D" w:rsidRDefault="006F6C49" w:rsidP="00BD6069">
      <w:pPr>
        <w:jc w:val="lef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292"/>
        <w:gridCol w:w="7815"/>
      </w:tblGrid>
      <w:tr w:rsidR="00BD6069" w:rsidRPr="00664753" w14:paraId="182591BB" w14:textId="77777777" w:rsidTr="001303C5">
        <w:tc>
          <w:tcPr>
            <w:tcW w:w="641" w:type="dxa"/>
          </w:tcPr>
          <w:p w14:paraId="63EE0650" w14:textId="77777777" w:rsidR="00BD6069" w:rsidRPr="00664753" w:rsidRDefault="00BD6069" w:rsidP="001303C5">
            <w:pPr>
              <w:pStyle w:val="NoSpacing"/>
              <w:jc w:val="left"/>
            </w:pPr>
            <w:r w:rsidRPr="00664753">
              <w:t>Sub</w:t>
            </w:r>
          </w:p>
        </w:tc>
        <w:tc>
          <w:tcPr>
            <w:tcW w:w="292" w:type="dxa"/>
          </w:tcPr>
          <w:p w14:paraId="3D7522B9" w14:textId="77777777" w:rsidR="00BD6069" w:rsidRPr="00664753" w:rsidRDefault="00BD6069" w:rsidP="001303C5">
            <w:pPr>
              <w:pStyle w:val="NoSpacing"/>
            </w:pPr>
            <w:r w:rsidRPr="00664753">
              <w:t>:</w:t>
            </w:r>
          </w:p>
        </w:tc>
        <w:tc>
          <w:tcPr>
            <w:tcW w:w="7815" w:type="dxa"/>
          </w:tcPr>
          <w:p w14:paraId="51C1F01E" w14:textId="77777777" w:rsidR="00BD6069" w:rsidRPr="00D03FC5" w:rsidRDefault="00BD6069" w:rsidP="001303C5">
            <w:pPr>
              <w:ind w:left="40"/>
              <w:jc w:val="both"/>
              <w:rPr>
                <w:b/>
                <w:color w:val="000000" w:themeColor="text1"/>
              </w:rPr>
            </w:pPr>
            <w:r w:rsidRPr="00D03FC5">
              <w:rPr>
                <w:b/>
                <w:color w:val="000000" w:themeColor="text1"/>
              </w:rPr>
              <w:t>Undertaking under section 29 of the Insolvency and Bankruptcy Code, 2016 and Regulation 36(</w:t>
            </w:r>
            <w:r>
              <w:rPr>
                <w:b/>
                <w:color w:val="000000" w:themeColor="text1"/>
              </w:rPr>
              <w:t>7</w:t>
            </w:r>
            <w:r w:rsidRPr="00D03FC5">
              <w:rPr>
                <w:b/>
                <w:color w:val="000000" w:themeColor="text1"/>
              </w:rPr>
              <w:t>)</w:t>
            </w:r>
            <w:r>
              <w:rPr>
                <w:b/>
                <w:color w:val="000000" w:themeColor="text1"/>
              </w:rPr>
              <w:t>(g)</w:t>
            </w:r>
            <w:r w:rsidRPr="00D03FC5">
              <w:rPr>
                <w:b/>
                <w:color w:val="000000" w:themeColor="text1"/>
              </w:rPr>
              <w:t xml:space="preserve"> of the Insolvency and Bankruptcy Board of India (Insolvency Resolution Process for Corporate Persons) Regulations, 2016 (</w:t>
            </w:r>
            <w:proofErr w:type="gramStart"/>
            <w:r w:rsidRPr="00D03FC5">
              <w:rPr>
                <w:b/>
                <w:color w:val="000000" w:themeColor="text1"/>
              </w:rPr>
              <w:t>CIRP )</w:t>
            </w:r>
            <w:proofErr w:type="gramEnd"/>
            <w:r w:rsidRPr="00D03FC5">
              <w:rPr>
                <w:b/>
                <w:color w:val="000000" w:themeColor="text1"/>
              </w:rPr>
              <w:t xml:space="preserve"> to maintain confidentiality.</w:t>
            </w:r>
          </w:p>
        </w:tc>
      </w:tr>
    </w:tbl>
    <w:p w14:paraId="74547CCF" w14:textId="77777777" w:rsidR="00BD6069" w:rsidRPr="00341849" w:rsidRDefault="00BD6069" w:rsidP="00BD6069">
      <w:pPr>
        <w:jc w:val="left"/>
        <w:rPr>
          <w:sz w:val="24"/>
          <w:szCs w:val="24"/>
        </w:rPr>
      </w:pPr>
    </w:p>
    <w:p w14:paraId="68451525" w14:textId="77777777" w:rsidR="00BD6069" w:rsidRPr="004567D1" w:rsidRDefault="00BD6069" w:rsidP="00BD6069">
      <w:pPr>
        <w:pStyle w:val="BodyText"/>
        <w:jc w:val="left"/>
        <w:rPr>
          <w:sz w:val="24"/>
          <w:szCs w:val="24"/>
        </w:rPr>
      </w:pPr>
      <w:r w:rsidRPr="004567D1">
        <w:rPr>
          <w:sz w:val="24"/>
          <w:szCs w:val="24"/>
        </w:rPr>
        <w:t>Dear Sir,</w:t>
      </w:r>
    </w:p>
    <w:p w14:paraId="3D4927B3" w14:textId="77777777" w:rsidR="00BD6069" w:rsidRPr="00341849" w:rsidRDefault="00BD6069" w:rsidP="00BD6069">
      <w:pPr>
        <w:pStyle w:val="BodyText"/>
        <w:jc w:val="both"/>
        <w:rPr>
          <w:sz w:val="24"/>
          <w:szCs w:val="24"/>
        </w:rPr>
      </w:pPr>
    </w:p>
    <w:p w14:paraId="3A84D026" w14:textId="77777777" w:rsidR="00BD6069" w:rsidRPr="00341849" w:rsidRDefault="00BD6069" w:rsidP="00BD6069">
      <w:pPr>
        <w:ind w:right="120"/>
        <w:jc w:val="both"/>
        <w:rPr>
          <w:sz w:val="24"/>
          <w:szCs w:val="24"/>
        </w:rPr>
      </w:pPr>
      <w:r w:rsidRPr="00341849">
        <w:rPr>
          <w:b/>
          <w:sz w:val="24"/>
          <w:szCs w:val="24"/>
        </w:rPr>
        <w:t>I/We understand that</w:t>
      </w:r>
      <w:r w:rsidRPr="00341849">
        <w:rPr>
          <w:sz w:val="24"/>
          <w:szCs w:val="24"/>
        </w:rPr>
        <w:t>:</w:t>
      </w:r>
    </w:p>
    <w:p w14:paraId="14321EA5" w14:textId="77777777" w:rsidR="00BD6069" w:rsidRPr="00341849" w:rsidRDefault="00BD6069" w:rsidP="00BD6069">
      <w:pPr>
        <w:ind w:right="120"/>
        <w:jc w:val="both"/>
        <w:rPr>
          <w:sz w:val="24"/>
          <w:szCs w:val="24"/>
        </w:rPr>
      </w:pP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280"/>
      </w:tblGrid>
      <w:tr w:rsidR="00BD6069" w:rsidRPr="00341849" w14:paraId="0E9DEA2B" w14:textId="77777777" w:rsidTr="001303C5">
        <w:tc>
          <w:tcPr>
            <w:tcW w:w="738" w:type="dxa"/>
          </w:tcPr>
          <w:p w14:paraId="61CE5570" w14:textId="77777777" w:rsidR="00BD6069" w:rsidRPr="00341849" w:rsidRDefault="00BD6069" w:rsidP="001303C5">
            <w:pPr>
              <w:jc w:val="both"/>
            </w:pPr>
            <w:r w:rsidRPr="00341849">
              <w:t>1</w:t>
            </w:r>
          </w:p>
        </w:tc>
        <w:tc>
          <w:tcPr>
            <w:tcW w:w="8280" w:type="dxa"/>
          </w:tcPr>
          <w:p w14:paraId="43B09E0D" w14:textId="77777777" w:rsidR="00BD6069" w:rsidRPr="00DC39AD" w:rsidRDefault="00BD6069" w:rsidP="001303C5">
            <w:pPr>
              <w:adjustRightInd w:val="0"/>
              <w:jc w:val="both"/>
            </w:pPr>
            <w:r w:rsidRPr="00DC39AD">
              <w:t>Corporate Insolvency Resolution Process (CIRP) has been initiated for Piyush IT Solutions Private Limited (“</w:t>
            </w:r>
            <w:r w:rsidRPr="00257AF9">
              <w:rPr>
                <w:b/>
                <w:bCs/>
              </w:rPr>
              <w:t>PIYUSH</w:t>
            </w:r>
            <w:r w:rsidRPr="00DC39AD">
              <w:t>” or “</w:t>
            </w:r>
            <w:r w:rsidRPr="00257AF9">
              <w:rPr>
                <w:b/>
                <w:bCs/>
              </w:rPr>
              <w:t>Corporate Debtor</w:t>
            </w:r>
            <w:r w:rsidRPr="00DC39AD">
              <w:t xml:space="preserve">”) as per the provisions of Insolvency and Bankruptcy Code 2016 (IBC 2016 ), by an order of </w:t>
            </w:r>
            <w:r w:rsidRPr="00DC39AD">
              <w:rPr>
                <w:b/>
              </w:rPr>
              <w:t xml:space="preserve">Hon’ble NCLT, Bench - III, New Delhi vide Order dated 28.10.2020 (CP No. IB/876(ND)/2020) </w:t>
            </w:r>
            <w:r w:rsidRPr="00DC39AD">
              <w:t xml:space="preserve">and </w:t>
            </w:r>
            <w:r w:rsidRPr="00DC39AD">
              <w:rPr>
                <w:b/>
              </w:rPr>
              <w:t>Mr.</w:t>
            </w:r>
            <w:r>
              <w:rPr>
                <w:b/>
              </w:rPr>
              <w:t xml:space="preserve"> A. Viswanadha Sarma</w:t>
            </w:r>
            <w:r w:rsidRPr="00DC39AD">
              <w:t xml:space="preserve">  (IBBI Registration no: </w:t>
            </w:r>
            <w:r w:rsidRPr="00C26DE9">
              <w:t>IBBI/IPA-001/IP-P-01524/2018-2019/12396),</w:t>
            </w:r>
            <w:r w:rsidRPr="00DC39AD">
              <w:t>), has been appointed as the Resolution Professional (</w:t>
            </w:r>
            <w:r w:rsidRPr="00257AF9">
              <w:rPr>
                <w:b/>
                <w:bCs/>
              </w:rPr>
              <w:t>RP</w:t>
            </w:r>
            <w:r w:rsidRPr="00DC39AD">
              <w:t>) by the NCLT.</w:t>
            </w:r>
          </w:p>
          <w:p w14:paraId="69AC35EE" w14:textId="77777777" w:rsidR="00BD6069" w:rsidRPr="00DC39AD" w:rsidRDefault="00BD6069" w:rsidP="001303C5">
            <w:pPr>
              <w:ind w:left="40"/>
              <w:jc w:val="both"/>
            </w:pPr>
          </w:p>
        </w:tc>
      </w:tr>
      <w:tr w:rsidR="00BD6069" w:rsidRPr="00341849" w14:paraId="4EC2471B" w14:textId="77777777" w:rsidTr="001303C5">
        <w:tc>
          <w:tcPr>
            <w:tcW w:w="738" w:type="dxa"/>
          </w:tcPr>
          <w:p w14:paraId="5B2D2D04" w14:textId="77777777" w:rsidR="00BD6069" w:rsidRPr="00341849" w:rsidRDefault="00BD6069" w:rsidP="001303C5">
            <w:pPr>
              <w:spacing w:line="360" w:lineRule="auto"/>
              <w:jc w:val="both"/>
            </w:pPr>
            <w:r w:rsidRPr="00341849">
              <w:t>2</w:t>
            </w:r>
          </w:p>
        </w:tc>
        <w:tc>
          <w:tcPr>
            <w:tcW w:w="8280" w:type="dxa"/>
          </w:tcPr>
          <w:p w14:paraId="6F24D189" w14:textId="77777777" w:rsidR="00BD6069" w:rsidRPr="00DC39AD" w:rsidRDefault="00BD6069" w:rsidP="001303C5">
            <w:pPr>
              <w:jc w:val="both"/>
            </w:pPr>
            <w:r w:rsidRPr="00DC39AD">
              <w:t xml:space="preserve">On passing of the above referred order dated 28.10.2020 by the NCLT, the Board of Directors of Corporate Debtor was </w:t>
            </w:r>
            <w:proofErr w:type="gramStart"/>
            <w:r w:rsidRPr="00DC39AD">
              <w:t>suspended</w:t>
            </w:r>
            <w:proofErr w:type="gramEnd"/>
            <w:r w:rsidRPr="00DC39AD">
              <w:t xml:space="preserve"> and the powers of its Board of Directors now vest with Mr. </w:t>
            </w:r>
            <w:r>
              <w:t>A. Viswanadha Sarma</w:t>
            </w:r>
            <w:r w:rsidRPr="00DC39AD">
              <w:t>, Resolution Professional (</w:t>
            </w:r>
            <w:r>
              <w:t>RP</w:t>
            </w:r>
            <w:r w:rsidRPr="00DC39AD">
              <w:t>) of Corporate Debtor.</w:t>
            </w:r>
          </w:p>
          <w:p w14:paraId="728761DD" w14:textId="77777777" w:rsidR="00BD6069" w:rsidRPr="00DC39AD" w:rsidRDefault="00BD6069" w:rsidP="001303C5">
            <w:pPr>
              <w:jc w:val="both"/>
            </w:pPr>
          </w:p>
        </w:tc>
      </w:tr>
      <w:tr w:rsidR="00BD6069" w:rsidRPr="00341849" w14:paraId="68AADFC7" w14:textId="77777777" w:rsidTr="001303C5">
        <w:tc>
          <w:tcPr>
            <w:tcW w:w="738" w:type="dxa"/>
          </w:tcPr>
          <w:p w14:paraId="0E2EBF56" w14:textId="77777777" w:rsidR="00BD6069" w:rsidRPr="00341849" w:rsidRDefault="00BD6069" w:rsidP="001303C5">
            <w:pPr>
              <w:spacing w:line="360" w:lineRule="auto"/>
              <w:jc w:val="both"/>
            </w:pPr>
            <w:r w:rsidRPr="00341849">
              <w:t>3</w:t>
            </w:r>
          </w:p>
        </w:tc>
        <w:tc>
          <w:tcPr>
            <w:tcW w:w="8280" w:type="dxa"/>
          </w:tcPr>
          <w:p w14:paraId="326F08A1" w14:textId="77777777" w:rsidR="00BD6069" w:rsidRPr="00341849" w:rsidRDefault="00BD6069" w:rsidP="001303C5">
            <w:pPr>
              <w:jc w:val="both"/>
            </w:pPr>
            <w:r w:rsidRPr="00341849">
              <w:t>It is the duty of the Resolution Professional under the IBC</w:t>
            </w:r>
            <w:r>
              <w:t>,</w:t>
            </w:r>
            <w:r w:rsidRPr="00341849">
              <w:t xml:space="preserve"> 2016 to prepare an </w:t>
            </w:r>
            <w:r>
              <w:t>I</w:t>
            </w:r>
            <w:r w:rsidRPr="00341849">
              <w:t xml:space="preserve">nformation </w:t>
            </w:r>
            <w:r>
              <w:t>M</w:t>
            </w:r>
            <w:r w:rsidRPr="00341849">
              <w:t xml:space="preserve">emorandum (IM) of the </w:t>
            </w:r>
            <w:r>
              <w:t>C</w:t>
            </w:r>
            <w:r w:rsidRPr="00341849">
              <w:t xml:space="preserve">orporate </w:t>
            </w:r>
            <w:r>
              <w:t>D</w:t>
            </w:r>
            <w:r w:rsidRPr="00341849">
              <w:t xml:space="preserve">ebtor, in this case, </w:t>
            </w:r>
            <w:proofErr w:type="gramStart"/>
            <w:r w:rsidRPr="00341849">
              <w:t>PIYUSH ,</w:t>
            </w:r>
            <w:proofErr w:type="gramEnd"/>
            <w:r w:rsidRPr="00341849">
              <w:t xml:space="preserve"> and invite prospective Resolution Applicant(s) to submit resolution plan(s).</w:t>
            </w:r>
          </w:p>
        </w:tc>
      </w:tr>
    </w:tbl>
    <w:p w14:paraId="7E57C695" w14:textId="77777777" w:rsidR="00BD6069" w:rsidRPr="00341849" w:rsidRDefault="00BD6069" w:rsidP="00BD6069">
      <w:pPr>
        <w:spacing w:line="255" w:lineRule="auto"/>
        <w:ind w:right="120"/>
        <w:jc w:val="both"/>
        <w:rPr>
          <w:sz w:val="24"/>
          <w:szCs w:val="24"/>
        </w:rPr>
      </w:pPr>
    </w:p>
    <w:p w14:paraId="086A348C" w14:textId="77777777" w:rsidR="00BD6069" w:rsidRDefault="00BD6069" w:rsidP="00BD6069">
      <w:pPr>
        <w:spacing w:line="255" w:lineRule="auto"/>
        <w:ind w:right="120"/>
        <w:jc w:val="both"/>
        <w:rPr>
          <w:sz w:val="24"/>
          <w:szCs w:val="24"/>
        </w:rPr>
      </w:pPr>
      <w:r w:rsidRPr="00341849">
        <w:rPr>
          <w:b/>
          <w:sz w:val="24"/>
          <w:szCs w:val="24"/>
        </w:rPr>
        <w:t>I/We hereby declare and undertake as under</w:t>
      </w:r>
      <w:r w:rsidRPr="00341849">
        <w:rPr>
          <w:sz w:val="24"/>
          <w:szCs w:val="24"/>
        </w:rPr>
        <w:t>:</w:t>
      </w:r>
    </w:p>
    <w:p w14:paraId="6D6EA06B" w14:textId="77777777" w:rsidR="00BD6069" w:rsidRPr="00341849" w:rsidRDefault="00BD6069" w:rsidP="00BD6069">
      <w:pPr>
        <w:spacing w:line="255" w:lineRule="auto"/>
        <w:ind w:right="120"/>
        <w:jc w:val="both"/>
        <w:rPr>
          <w:sz w:val="24"/>
          <w:szCs w:val="24"/>
        </w:rPr>
      </w:pPr>
    </w:p>
    <w:tbl>
      <w:tblPr>
        <w:tblStyle w:val="TableGrid"/>
        <w:tblW w:w="9018" w:type="dxa"/>
        <w:tblLook w:val="04A0" w:firstRow="1" w:lastRow="0" w:firstColumn="1" w:lastColumn="0" w:noHBand="0" w:noVBand="1"/>
      </w:tblPr>
      <w:tblGrid>
        <w:gridCol w:w="720"/>
        <w:gridCol w:w="18"/>
        <w:gridCol w:w="702"/>
        <w:gridCol w:w="18"/>
        <w:gridCol w:w="720"/>
        <w:gridCol w:w="6840"/>
      </w:tblGrid>
      <w:tr w:rsidR="00BD6069" w:rsidRPr="00341849" w14:paraId="34E55E10" w14:textId="77777777" w:rsidTr="001303C5">
        <w:tc>
          <w:tcPr>
            <w:tcW w:w="738" w:type="dxa"/>
            <w:gridSpan w:val="2"/>
            <w:tcBorders>
              <w:top w:val="nil"/>
              <w:left w:val="nil"/>
              <w:bottom w:val="nil"/>
              <w:right w:val="nil"/>
            </w:tcBorders>
          </w:tcPr>
          <w:p w14:paraId="480D269A" w14:textId="77777777" w:rsidR="00BD6069" w:rsidRPr="00341849" w:rsidRDefault="00BD6069" w:rsidP="001303C5">
            <w:pPr>
              <w:spacing w:line="255" w:lineRule="auto"/>
              <w:ind w:right="120"/>
              <w:jc w:val="both"/>
            </w:pPr>
            <w:r w:rsidRPr="00341849">
              <w:t>1</w:t>
            </w:r>
          </w:p>
        </w:tc>
        <w:tc>
          <w:tcPr>
            <w:tcW w:w="8280" w:type="dxa"/>
            <w:gridSpan w:val="4"/>
            <w:tcBorders>
              <w:top w:val="nil"/>
              <w:left w:val="nil"/>
              <w:bottom w:val="nil"/>
              <w:right w:val="nil"/>
            </w:tcBorders>
          </w:tcPr>
          <w:p w14:paraId="3B8EB3FE" w14:textId="77777777" w:rsidR="00BD6069" w:rsidRDefault="00BD6069" w:rsidP="001303C5">
            <w:pPr>
              <w:spacing w:line="255" w:lineRule="auto"/>
              <w:ind w:right="-18"/>
              <w:jc w:val="both"/>
            </w:pPr>
            <w:r w:rsidRPr="00341849">
              <w:t xml:space="preserve">Pursuant to the invitation by the Resolution Professional to prospective resolution applicants to submit resolution plans (“transaction”), we are interested in submitting a resolution plan (bid / proposal) to the Resolution </w:t>
            </w:r>
            <w:proofErr w:type="gramStart"/>
            <w:r w:rsidRPr="00341849">
              <w:t>Professional</w:t>
            </w:r>
            <w:r>
              <w:t>;</w:t>
            </w:r>
            <w:proofErr w:type="gramEnd"/>
          </w:p>
          <w:p w14:paraId="6C9BED24" w14:textId="77777777" w:rsidR="00BD6069" w:rsidRPr="00341849" w:rsidRDefault="00BD6069" w:rsidP="001303C5">
            <w:pPr>
              <w:spacing w:line="255" w:lineRule="auto"/>
              <w:ind w:right="120"/>
              <w:jc w:val="both"/>
            </w:pPr>
          </w:p>
        </w:tc>
      </w:tr>
      <w:tr w:rsidR="00BD6069" w:rsidRPr="00341849" w14:paraId="33A1EF04" w14:textId="77777777" w:rsidTr="001303C5">
        <w:tc>
          <w:tcPr>
            <w:tcW w:w="738" w:type="dxa"/>
            <w:gridSpan w:val="2"/>
            <w:tcBorders>
              <w:top w:val="nil"/>
              <w:left w:val="nil"/>
              <w:bottom w:val="nil"/>
              <w:right w:val="nil"/>
            </w:tcBorders>
          </w:tcPr>
          <w:p w14:paraId="5E565983" w14:textId="77777777" w:rsidR="00BD6069" w:rsidRPr="00341849" w:rsidRDefault="00BD6069" w:rsidP="001303C5">
            <w:pPr>
              <w:spacing w:line="255" w:lineRule="auto"/>
              <w:ind w:right="120"/>
              <w:jc w:val="both"/>
            </w:pPr>
            <w:r w:rsidRPr="00341849">
              <w:t>2</w:t>
            </w:r>
          </w:p>
        </w:tc>
        <w:tc>
          <w:tcPr>
            <w:tcW w:w="8280" w:type="dxa"/>
            <w:gridSpan w:val="4"/>
            <w:tcBorders>
              <w:top w:val="nil"/>
              <w:left w:val="nil"/>
              <w:bottom w:val="nil"/>
              <w:right w:val="nil"/>
            </w:tcBorders>
          </w:tcPr>
          <w:p w14:paraId="31B4DE4B" w14:textId="77777777" w:rsidR="00BD6069" w:rsidRDefault="00BD6069" w:rsidP="001303C5">
            <w:pPr>
              <w:spacing w:line="255" w:lineRule="auto"/>
              <w:ind w:right="-18"/>
              <w:jc w:val="both"/>
            </w:pPr>
            <w:r w:rsidRPr="00DC39AD">
              <w:t xml:space="preserve">We require a copy of the IM of Corporate Debtor and other relevant Information in physical / electronic form, relating to Corporate </w:t>
            </w:r>
            <w:proofErr w:type="gramStart"/>
            <w:r w:rsidRPr="00DC39AD">
              <w:t>Debtor  that</w:t>
            </w:r>
            <w:proofErr w:type="gramEnd"/>
            <w:r w:rsidRPr="00DC39AD">
              <w:t xml:space="preserve"> may be necessary to submit a resolution</w:t>
            </w:r>
            <w:r w:rsidRPr="00341849">
              <w:t xml:space="preserve"> plan for Corporate Debtor by us, either directly or through our affiliates. We note, understand and acknowledge </w:t>
            </w:r>
            <w:proofErr w:type="gramStart"/>
            <w:r w:rsidRPr="00341849">
              <w:t>that</w:t>
            </w:r>
            <w:r>
              <w:t>:-</w:t>
            </w:r>
            <w:proofErr w:type="gramEnd"/>
          </w:p>
          <w:p w14:paraId="02C0A5B6" w14:textId="77777777" w:rsidR="00BD6069" w:rsidRPr="00341849" w:rsidRDefault="00BD6069" w:rsidP="001303C5">
            <w:pPr>
              <w:spacing w:line="255" w:lineRule="auto"/>
              <w:ind w:right="120"/>
              <w:jc w:val="both"/>
            </w:pPr>
          </w:p>
        </w:tc>
      </w:tr>
      <w:tr w:rsidR="00BD6069" w:rsidRPr="00341849" w14:paraId="116A9C00" w14:textId="77777777" w:rsidTr="001303C5">
        <w:trPr>
          <w:gridBefore w:val="1"/>
          <w:wBefore w:w="720" w:type="dxa"/>
        </w:trPr>
        <w:tc>
          <w:tcPr>
            <w:tcW w:w="738" w:type="dxa"/>
            <w:gridSpan w:val="3"/>
            <w:tcBorders>
              <w:top w:val="nil"/>
              <w:left w:val="nil"/>
              <w:bottom w:val="nil"/>
              <w:right w:val="nil"/>
            </w:tcBorders>
          </w:tcPr>
          <w:p w14:paraId="665B3343" w14:textId="77777777" w:rsidR="00BD6069" w:rsidRPr="00341849" w:rsidRDefault="00BD6069" w:rsidP="001303C5">
            <w:pPr>
              <w:spacing w:line="255" w:lineRule="auto"/>
              <w:ind w:right="120"/>
              <w:jc w:val="both"/>
            </w:pPr>
            <w:r w:rsidRPr="00341849">
              <w:lastRenderedPageBreak/>
              <w:t>i</w:t>
            </w:r>
            <w:r>
              <w:t>)</w:t>
            </w:r>
          </w:p>
        </w:tc>
        <w:tc>
          <w:tcPr>
            <w:tcW w:w="7560" w:type="dxa"/>
            <w:gridSpan w:val="2"/>
            <w:tcBorders>
              <w:top w:val="nil"/>
              <w:left w:val="nil"/>
              <w:bottom w:val="nil"/>
              <w:right w:val="nil"/>
            </w:tcBorders>
          </w:tcPr>
          <w:p w14:paraId="53CA74C5" w14:textId="77777777" w:rsidR="00BD6069" w:rsidRDefault="00BD6069" w:rsidP="001303C5">
            <w:pPr>
              <w:spacing w:line="255" w:lineRule="auto"/>
              <w:jc w:val="both"/>
            </w:pPr>
            <w:r w:rsidRPr="00341849">
              <w:t xml:space="preserve">You have prepared IM of </w:t>
            </w:r>
            <w:r>
              <w:t>C</w:t>
            </w:r>
            <w:r w:rsidRPr="00341849">
              <w:t xml:space="preserve">orporate </w:t>
            </w:r>
            <w:r>
              <w:t>D</w:t>
            </w:r>
            <w:r w:rsidRPr="00341849">
              <w:t>ebtor in terms of Section 29 read with the relevant regulations framed under the IBC</w:t>
            </w:r>
            <w:r>
              <w:t>,</w:t>
            </w:r>
            <w:r w:rsidRPr="00341849">
              <w:t xml:space="preserve"> 2016. We further note and understand that the information contained in the IM is confidential information and can be made available to a prospective resolution applicant only after obtaining an undertaking of confidentially as required under Section 29 of the IBC</w:t>
            </w:r>
            <w:r>
              <w:t>,</w:t>
            </w:r>
            <w:r w:rsidRPr="00341849">
              <w:t xml:space="preserve"> 2016 and Regulation 36 of the Insolvency and Bankruptcy Board of India (Insolvency Resolution Process for Corporate Persons) Regulations, 2016 (CIRP ) only for the purpose of the Transaction</w:t>
            </w:r>
            <w:r>
              <w:t>;</w:t>
            </w:r>
          </w:p>
          <w:p w14:paraId="18EE84D5" w14:textId="77777777" w:rsidR="00BD6069" w:rsidRPr="00341849" w:rsidRDefault="00BD6069" w:rsidP="001303C5">
            <w:pPr>
              <w:spacing w:line="255" w:lineRule="auto"/>
              <w:ind w:right="120"/>
              <w:jc w:val="both"/>
            </w:pPr>
          </w:p>
        </w:tc>
      </w:tr>
      <w:tr w:rsidR="00BD6069" w:rsidRPr="00341849" w14:paraId="32F2F382" w14:textId="77777777" w:rsidTr="001303C5">
        <w:trPr>
          <w:gridBefore w:val="1"/>
          <w:wBefore w:w="720" w:type="dxa"/>
        </w:trPr>
        <w:tc>
          <w:tcPr>
            <w:tcW w:w="738" w:type="dxa"/>
            <w:gridSpan w:val="3"/>
            <w:tcBorders>
              <w:top w:val="nil"/>
              <w:left w:val="nil"/>
              <w:bottom w:val="nil"/>
              <w:right w:val="nil"/>
            </w:tcBorders>
          </w:tcPr>
          <w:p w14:paraId="41EF5D74" w14:textId="77777777" w:rsidR="00BD6069" w:rsidRPr="00341849" w:rsidRDefault="00BD6069" w:rsidP="001303C5">
            <w:pPr>
              <w:spacing w:line="255" w:lineRule="auto"/>
              <w:ind w:right="120"/>
              <w:jc w:val="both"/>
            </w:pPr>
            <w:r w:rsidRPr="00341849">
              <w:t>ii</w:t>
            </w:r>
            <w:r>
              <w:t>)</w:t>
            </w:r>
          </w:p>
        </w:tc>
        <w:tc>
          <w:tcPr>
            <w:tcW w:w="7560" w:type="dxa"/>
            <w:gridSpan w:val="2"/>
            <w:tcBorders>
              <w:top w:val="nil"/>
              <w:left w:val="nil"/>
              <w:bottom w:val="nil"/>
              <w:right w:val="nil"/>
            </w:tcBorders>
          </w:tcPr>
          <w:p w14:paraId="16E1007D" w14:textId="77777777" w:rsidR="00BD6069" w:rsidRDefault="00BD6069" w:rsidP="001303C5">
            <w:pPr>
              <w:spacing w:line="255" w:lineRule="auto"/>
              <w:jc w:val="both"/>
            </w:pPr>
            <w:r w:rsidRPr="00341849">
              <w:t xml:space="preserve">The IM has been prepared </w:t>
            </w:r>
            <w:proofErr w:type="gramStart"/>
            <w:r w:rsidRPr="00341849">
              <w:t>on the basis of</w:t>
            </w:r>
            <w:proofErr w:type="gramEnd"/>
            <w:r w:rsidRPr="00341849">
              <w:t xml:space="preserve"> information provided by the management of </w:t>
            </w:r>
            <w:r>
              <w:t>C</w:t>
            </w:r>
            <w:r w:rsidRPr="00341849">
              <w:t xml:space="preserve">orporate </w:t>
            </w:r>
            <w:r>
              <w:t>D</w:t>
            </w:r>
            <w:r w:rsidRPr="00341849">
              <w:t>ebtor and its creditors. The Resolution Professional is sharing the IM with us for information purposes only. No representation or warranty, express or implied, is given by the Resolution Professional or the advisors appointed by the Resolution Professional or any of its partners, directors, officers, affiliates, employees, advisors or agents (unless specifically mentioned under the provisions of the IBC 2016 ) as to the accuracy or completeness of the contents of this IM or any other document or information supplied, or which may be supplied at any time or any opinions or projections expressed herein or therein;</w:t>
            </w:r>
          </w:p>
          <w:p w14:paraId="50DC6A9D" w14:textId="77777777" w:rsidR="00BD6069" w:rsidRPr="00341849" w:rsidRDefault="00BD6069" w:rsidP="001303C5">
            <w:pPr>
              <w:spacing w:line="255" w:lineRule="auto"/>
              <w:ind w:right="120"/>
              <w:jc w:val="both"/>
            </w:pPr>
          </w:p>
        </w:tc>
      </w:tr>
      <w:tr w:rsidR="00BD6069" w:rsidRPr="00341849" w14:paraId="7D626BA3" w14:textId="77777777" w:rsidTr="001303C5">
        <w:trPr>
          <w:gridBefore w:val="1"/>
          <w:wBefore w:w="720" w:type="dxa"/>
        </w:trPr>
        <w:tc>
          <w:tcPr>
            <w:tcW w:w="738" w:type="dxa"/>
            <w:gridSpan w:val="3"/>
            <w:tcBorders>
              <w:top w:val="nil"/>
              <w:left w:val="nil"/>
              <w:bottom w:val="nil"/>
              <w:right w:val="nil"/>
            </w:tcBorders>
          </w:tcPr>
          <w:p w14:paraId="2D74A057" w14:textId="77777777" w:rsidR="00BD6069" w:rsidRPr="00341849" w:rsidRDefault="00BD6069" w:rsidP="001303C5">
            <w:pPr>
              <w:spacing w:line="255" w:lineRule="auto"/>
              <w:ind w:right="120"/>
              <w:jc w:val="both"/>
            </w:pPr>
            <w:r>
              <w:t>iii)</w:t>
            </w:r>
          </w:p>
        </w:tc>
        <w:tc>
          <w:tcPr>
            <w:tcW w:w="7560" w:type="dxa"/>
            <w:gridSpan w:val="2"/>
            <w:tcBorders>
              <w:top w:val="nil"/>
              <w:left w:val="nil"/>
              <w:bottom w:val="nil"/>
              <w:right w:val="nil"/>
            </w:tcBorders>
          </w:tcPr>
          <w:p w14:paraId="6E37E279" w14:textId="77777777" w:rsidR="00BD6069" w:rsidRDefault="00BD6069" w:rsidP="001303C5">
            <w:pPr>
              <w:spacing w:line="255" w:lineRule="auto"/>
              <w:ind w:right="-18"/>
              <w:jc w:val="both"/>
            </w:pPr>
            <w:r w:rsidRPr="00341849">
              <w:t xml:space="preserve">The IM is a dynamic document and may be updated from time to time till such time the resolution plan is approved by the committee of creditors of </w:t>
            </w:r>
            <w:r>
              <w:t>C</w:t>
            </w:r>
            <w:r w:rsidRPr="00341849">
              <w:t xml:space="preserve">orporate </w:t>
            </w:r>
            <w:proofErr w:type="gramStart"/>
            <w:r>
              <w:t>D</w:t>
            </w:r>
            <w:r w:rsidRPr="00341849">
              <w:t>ebtor</w:t>
            </w:r>
            <w:r>
              <w:t>;</w:t>
            </w:r>
            <w:proofErr w:type="gramEnd"/>
          </w:p>
          <w:p w14:paraId="70F836FD" w14:textId="77777777" w:rsidR="00BD6069" w:rsidRPr="00341849" w:rsidRDefault="00BD6069" w:rsidP="001303C5">
            <w:pPr>
              <w:spacing w:line="255" w:lineRule="auto"/>
              <w:ind w:right="-18"/>
              <w:jc w:val="both"/>
            </w:pPr>
          </w:p>
        </w:tc>
      </w:tr>
      <w:tr w:rsidR="00BD6069" w:rsidRPr="00341849" w14:paraId="077C2367" w14:textId="77777777" w:rsidTr="001303C5">
        <w:trPr>
          <w:gridBefore w:val="1"/>
          <w:wBefore w:w="720" w:type="dxa"/>
        </w:trPr>
        <w:tc>
          <w:tcPr>
            <w:tcW w:w="738" w:type="dxa"/>
            <w:gridSpan w:val="3"/>
            <w:tcBorders>
              <w:top w:val="nil"/>
              <w:left w:val="nil"/>
              <w:bottom w:val="nil"/>
              <w:right w:val="nil"/>
            </w:tcBorders>
          </w:tcPr>
          <w:p w14:paraId="43C8436D" w14:textId="77777777" w:rsidR="00BD6069" w:rsidRPr="00341849" w:rsidRDefault="00BD6069" w:rsidP="001303C5">
            <w:pPr>
              <w:spacing w:line="255" w:lineRule="auto"/>
              <w:ind w:right="120"/>
              <w:jc w:val="both"/>
            </w:pPr>
            <w:r w:rsidRPr="00341849">
              <w:t>iv</w:t>
            </w:r>
            <w:r>
              <w:t>)</w:t>
            </w:r>
          </w:p>
        </w:tc>
        <w:tc>
          <w:tcPr>
            <w:tcW w:w="7560" w:type="dxa"/>
            <w:gridSpan w:val="2"/>
            <w:tcBorders>
              <w:top w:val="nil"/>
              <w:left w:val="nil"/>
              <w:bottom w:val="nil"/>
              <w:right w:val="nil"/>
            </w:tcBorders>
          </w:tcPr>
          <w:p w14:paraId="74CF8622" w14:textId="77777777" w:rsidR="00BD6069" w:rsidRDefault="00BD6069" w:rsidP="001303C5">
            <w:pPr>
              <w:spacing w:line="255" w:lineRule="auto"/>
              <w:ind w:right="-18"/>
              <w:jc w:val="both"/>
            </w:pPr>
            <w:r w:rsidRPr="00341849">
              <w:t xml:space="preserve">Other additional information relating to </w:t>
            </w:r>
            <w:r>
              <w:t>C</w:t>
            </w:r>
            <w:r w:rsidRPr="00341849">
              <w:t xml:space="preserve">orporate </w:t>
            </w:r>
            <w:proofErr w:type="gramStart"/>
            <w:r>
              <w:t>D</w:t>
            </w:r>
            <w:r w:rsidRPr="00341849">
              <w:t>ebtor  may</w:t>
            </w:r>
            <w:proofErr w:type="gramEnd"/>
            <w:r w:rsidRPr="00341849">
              <w:t xml:space="preserve"> be necessary for the Transaction;</w:t>
            </w:r>
            <w:r>
              <w:t xml:space="preserve"> and</w:t>
            </w:r>
          </w:p>
          <w:p w14:paraId="5859C8E0" w14:textId="77777777" w:rsidR="00BD6069" w:rsidRPr="00341849" w:rsidRDefault="00BD6069" w:rsidP="001303C5">
            <w:pPr>
              <w:spacing w:line="255" w:lineRule="auto"/>
              <w:ind w:right="-18"/>
              <w:jc w:val="both"/>
            </w:pPr>
          </w:p>
        </w:tc>
      </w:tr>
      <w:tr w:rsidR="00BD6069" w:rsidRPr="00341849" w14:paraId="6A70D74D" w14:textId="77777777" w:rsidTr="001303C5">
        <w:trPr>
          <w:gridBefore w:val="1"/>
          <w:wBefore w:w="720" w:type="dxa"/>
        </w:trPr>
        <w:tc>
          <w:tcPr>
            <w:tcW w:w="738" w:type="dxa"/>
            <w:gridSpan w:val="3"/>
            <w:tcBorders>
              <w:top w:val="nil"/>
              <w:left w:val="nil"/>
              <w:bottom w:val="nil"/>
              <w:right w:val="nil"/>
            </w:tcBorders>
          </w:tcPr>
          <w:p w14:paraId="4066DAB8" w14:textId="77777777" w:rsidR="00BD6069" w:rsidRPr="00341849" w:rsidRDefault="00BD6069" w:rsidP="001303C5">
            <w:pPr>
              <w:spacing w:line="255" w:lineRule="auto"/>
              <w:ind w:right="120"/>
              <w:jc w:val="both"/>
            </w:pPr>
            <w:r w:rsidRPr="00341849">
              <w:t>v</w:t>
            </w:r>
            <w:r>
              <w:t>)</w:t>
            </w:r>
          </w:p>
        </w:tc>
        <w:tc>
          <w:tcPr>
            <w:tcW w:w="7560" w:type="dxa"/>
            <w:gridSpan w:val="2"/>
            <w:tcBorders>
              <w:top w:val="nil"/>
              <w:left w:val="nil"/>
              <w:bottom w:val="nil"/>
              <w:right w:val="nil"/>
            </w:tcBorders>
          </w:tcPr>
          <w:p w14:paraId="44E19671" w14:textId="77777777" w:rsidR="00BD6069" w:rsidRDefault="00BD6069" w:rsidP="001303C5">
            <w:pPr>
              <w:spacing w:line="255" w:lineRule="auto"/>
              <w:ind w:right="-18"/>
              <w:jc w:val="both"/>
            </w:pPr>
            <w:r w:rsidRPr="00341849">
              <w:t>Any additional or supplementary information or clarification besides the IM, including those provided by way of emails or on telephone provided to us by the Resolution Professional or his team members, including legal advisors are also confidential in nature and shall be construed as a part of the IM</w:t>
            </w:r>
            <w:r>
              <w:t>.</w:t>
            </w:r>
          </w:p>
          <w:p w14:paraId="1D553F79" w14:textId="77777777" w:rsidR="00BD6069" w:rsidRPr="00341849" w:rsidRDefault="00BD6069" w:rsidP="001303C5">
            <w:pPr>
              <w:spacing w:line="255" w:lineRule="auto"/>
              <w:ind w:right="-18"/>
              <w:jc w:val="both"/>
            </w:pPr>
          </w:p>
        </w:tc>
      </w:tr>
      <w:tr w:rsidR="00BD6069" w:rsidRPr="00341849" w14:paraId="38CA2659" w14:textId="77777777" w:rsidTr="001303C5">
        <w:tc>
          <w:tcPr>
            <w:tcW w:w="738" w:type="dxa"/>
            <w:gridSpan w:val="2"/>
            <w:tcBorders>
              <w:top w:val="nil"/>
              <w:left w:val="nil"/>
              <w:bottom w:val="nil"/>
              <w:right w:val="nil"/>
            </w:tcBorders>
          </w:tcPr>
          <w:p w14:paraId="060096B8" w14:textId="77777777" w:rsidR="00BD6069" w:rsidRPr="00341849" w:rsidRDefault="00BD6069" w:rsidP="001303C5">
            <w:pPr>
              <w:spacing w:line="255" w:lineRule="auto"/>
              <w:ind w:right="120"/>
              <w:jc w:val="both"/>
            </w:pPr>
            <w:r w:rsidRPr="00341849">
              <w:t>3</w:t>
            </w:r>
          </w:p>
        </w:tc>
        <w:tc>
          <w:tcPr>
            <w:tcW w:w="8280" w:type="dxa"/>
            <w:gridSpan w:val="4"/>
            <w:tcBorders>
              <w:top w:val="nil"/>
              <w:left w:val="nil"/>
              <w:bottom w:val="nil"/>
              <w:right w:val="nil"/>
            </w:tcBorders>
          </w:tcPr>
          <w:p w14:paraId="5FA2B9FA" w14:textId="77777777" w:rsidR="00BD6069" w:rsidRDefault="00BD6069" w:rsidP="001303C5">
            <w:pPr>
              <w:spacing w:line="255" w:lineRule="auto"/>
              <w:ind w:right="-18"/>
              <w:jc w:val="both"/>
            </w:pPr>
            <w:r w:rsidRPr="00341849">
              <w:t>The IM, together with any additional or supplementary information or clarification, including those provided by way of emails or on telephone by the Resolution Professional or his team members, including advisors is referred as “</w:t>
            </w:r>
            <w:r w:rsidRPr="00257AF9">
              <w:rPr>
                <w:b/>
                <w:bCs/>
              </w:rPr>
              <w:t>Confidential Information</w:t>
            </w:r>
            <w:proofErr w:type="gramStart"/>
            <w:r>
              <w:t>”;</w:t>
            </w:r>
            <w:proofErr w:type="gramEnd"/>
          </w:p>
          <w:p w14:paraId="00C5A150" w14:textId="77777777" w:rsidR="00BD6069" w:rsidRPr="00341849" w:rsidRDefault="00BD6069" w:rsidP="001303C5">
            <w:pPr>
              <w:spacing w:line="255" w:lineRule="auto"/>
              <w:ind w:right="-18"/>
              <w:jc w:val="both"/>
            </w:pPr>
          </w:p>
        </w:tc>
      </w:tr>
      <w:tr w:rsidR="00BD6069" w:rsidRPr="00341849" w14:paraId="27BA8837" w14:textId="77777777" w:rsidTr="001303C5">
        <w:tc>
          <w:tcPr>
            <w:tcW w:w="738" w:type="dxa"/>
            <w:gridSpan w:val="2"/>
            <w:tcBorders>
              <w:top w:val="nil"/>
              <w:left w:val="nil"/>
              <w:bottom w:val="nil"/>
              <w:right w:val="nil"/>
            </w:tcBorders>
          </w:tcPr>
          <w:p w14:paraId="3E2DE539" w14:textId="77777777" w:rsidR="00BD6069" w:rsidRPr="00341849" w:rsidRDefault="00BD6069" w:rsidP="001303C5">
            <w:pPr>
              <w:spacing w:line="255" w:lineRule="auto"/>
              <w:ind w:right="120"/>
              <w:jc w:val="both"/>
            </w:pPr>
            <w:r w:rsidRPr="00341849">
              <w:t>4</w:t>
            </w:r>
          </w:p>
        </w:tc>
        <w:tc>
          <w:tcPr>
            <w:tcW w:w="8280" w:type="dxa"/>
            <w:gridSpan w:val="4"/>
            <w:tcBorders>
              <w:top w:val="nil"/>
              <w:left w:val="nil"/>
              <w:bottom w:val="nil"/>
              <w:right w:val="nil"/>
            </w:tcBorders>
          </w:tcPr>
          <w:p w14:paraId="01BF8631" w14:textId="77777777" w:rsidR="00BD6069" w:rsidRDefault="00BD6069" w:rsidP="001303C5">
            <w:pPr>
              <w:spacing w:line="255" w:lineRule="auto"/>
              <w:ind w:right="-18"/>
              <w:jc w:val="both"/>
            </w:pPr>
            <w:r w:rsidRPr="00341849">
              <w:t>We are executing this undertaking of confidentiality to maintain confidentiality in respect of the information contained in the IM as mandated by the IBC</w:t>
            </w:r>
            <w:r>
              <w:t>,</w:t>
            </w:r>
            <w:r w:rsidRPr="00341849">
              <w:t xml:space="preserve"> 2016 and CIRP </w:t>
            </w:r>
            <w:proofErr w:type="gramStart"/>
            <w:r w:rsidRPr="00341849">
              <w:t>Regulations</w:t>
            </w:r>
            <w:r>
              <w:t>;</w:t>
            </w:r>
            <w:proofErr w:type="gramEnd"/>
          </w:p>
          <w:p w14:paraId="2B8BA80B" w14:textId="77777777" w:rsidR="00BD6069" w:rsidRPr="00341849" w:rsidRDefault="00BD6069" w:rsidP="001303C5">
            <w:pPr>
              <w:spacing w:line="255" w:lineRule="auto"/>
              <w:ind w:right="-18"/>
              <w:jc w:val="both"/>
            </w:pPr>
          </w:p>
        </w:tc>
      </w:tr>
      <w:tr w:rsidR="00BD6069" w:rsidRPr="00341849" w14:paraId="27ACB181" w14:textId="77777777" w:rsidTr="001303C5">
        <w:tc>
          <w:tcPr>
            <w:tcW w:w="738" w:type="dxa"/>
            <w:gridSpan w:val="2"/>
            <w:tcBorders>
              <w:top w:val="nil"/>
              <w:left w:val="nil"/>
              <w:bottom w:val="nil"/>
              <w:right w:val="nil"/>
            </w:tcBorders>
          </w:tcPr>
          <w:p w14:paraId="3A0864C5" w14:textId="77777777" w:rsidR="00BD6069" w:rsidRPr="00341849" w:rsidRDefault="00BD6069" w:rsidP="001303C5">
            <w:pPr>
              <w:spacing w:line="255" w:lineRule="auto"/>
              <w:ind w:right="120"/>
              <w:jc w:val="both"/>
            </w:pPr>
            <w:r w:rsidRPr="00341849">
              <w:t>5</w:t>
            </w:r>
          </w:p>
        </w:tc>
        <w:tc>
          <w:tcPr>
            <w:tcW w:w="8280" w:type="dxa"/>
            <w:gridSpan w:val="4"/>
            <w:tcBorders>
              <w:top w:val="nil"/>
              <w:left w:val="nil"/>
              <w:bottom w:val="nil"/>
              <w:right w:val="nil"/>
            </w:tcBorders>
          </w:tcPr>
          <w:p w14:paraId="6F0EBBA5" w14:textId="77777777" w:rsidR="00BD6069" w:rsidRDefault="00BD6069" w:rsidP="001303C5">
            <w:pPr>
              <w:spacing w:line="255" w:lineRule="auto"/>
              <w:ind w:right="-18"/>
              <w:jc w:val="both"/>
            </w:pPr>
            <w:r w:rsidRPr="00341849">
              <w:t>In terms of Section 29 of the IBC 2016 and Regulation 36 of the CIRP Regulations</w:t>
            </w:r>
            <w:r>
              <w:t>,</w:t>
            </w:r>
            <w:r w:rsidRPr="00341849">
              <w:t xml:space="preserve"> we agree and </w:t>
            </w:r>
            <w:proofErr w:type="gramStart"/>
            <w:r w:rsidRPr="00341849">
              <w:t>undertake:</w:t>
            </w:r>
            <w:r>
              <w:t>-</w:t>
            </w:r>
            <w:proofErr w:type="gramEnd"/>
          </w:p>
          <w:p w14:paraId="2341A03B" w14:textId="77777777" w:rsidR="00BD6069" w:rsidRPr="00341849" w:rsidRDefault="00BD6069" w:rsidP="001303C5">
            <w:pPr>
              <w:spacing w:line="255" w:lineRule="auto"/>
              <w:ind w:right="-18"/>
              <w:jc w:val="both"/>
            </w:pPr>
          </w:p>
        </w:tc>
      </w:tr>
      <w:tr w:rsidR="00BD6069" w:rsidRPr="00341849" w14:paraId="6DF99E64" w14:textId="77777777" w:rsidTr="001303C5">
        <w:trPr>
          <w:gridBefore w:val="1"/>
          <w:wBefore w:w="720" w:type="dxa"/>
        </w:trPr>
        <w:tc>
          <w:tcPr>
            <w:tcW w:w="738" w:type="dxa"/>
            <w:gridSpan w:val="3"/>
            <w:tcBorders>
              <w:top w:val="nil"/>
              <w:left w:val="nil"/>
              <w:bottom w:val="nil"/>
              <w:right w:val="nil"/>
            </w:tcBorders>
          </w:tcPr>
          <w:p w14:paraId="272272F0" w14:textId="77777777" w:rsidR="00BD6069" w:rsidRPr="00341849" w:rsidRDefault="00BD6069" w:rsidP="001303C5">
            <w:pPr>
              <w:spacing w:line="255" w:lineRule="auto"/>
              <w:ind w:right="120"/>
              <w:jc w:val="both"/>
            </w:pPr>
            <w:r w:rsidRPr="00341849">
              <w:t>a</w:t>
            </w:r>
            <w:r>
              <w:t>)</w:t>
            </w:r>
          </w:p>
        </w:tc>
        <w:tc>
          <w:tcPr>
            <w:tcW w:w="7560" w:type="dxa"/>
            <w:gridSpan w:val="2"/>
            <w:tcBorders>
              <w:top w:val="nil"/>
              <w:left w:val="nil"/>
              <w:bottom w:val="nil"/>
              <w:right w:val="nil"/>
            </w:tcBorders>
          </w:tcPr>
          <w:p w14:paraId="6FA02931" w14:textId="77777777" w:rsidR="00BD6069" w:rsidRDefault="00BD6069" w:rsidP="001303C5">
            <w:pPr>
              <w:spacing w:line="255" w:lineRule="auto"/>
              <w:ind w:right="-18"/>
              <w:jc w:val="both"/>
            </w:pPr>
            <w:r w:rsidRPr="00341849">
              <w:t xml:space="preserve">To maintain confidentiality of the information as detailed in the IM and of any other information received by us and not to use such information to cause an undue gain or undue loss to itself or any other </w:t>
            </w:r>
            <w:proofErr w:type="gramStart"/>
            <w:r w:rsidRPr="00341849">
              <w:t>person</w:t>
            </w:r>
            <w:r>
              <w:t>;</w:t>
            </w:r>
            <w:proofErr w:type="gramEnd"/>
          </w:p>
          <w:p w14:paraId="6E592BFE" w14:textId="77777777" w:rsidR="00BD6069" w:rsidRPr="00341849" w:rsidRDefault="00BD6069" w:rsidP="001303C5">
            <w:pPr>
              <w:spacing w:line="255" w:lineRule="auto"/>
              <w:ind w:right="-18"/>
              <w:jc w:val="both"/>
            </w:pPr>
          </w:p>
        </w:tc>
      </w:tr>
      <w:tr w:rsidR="00BD6069" w:rsidRPr="00341849" w14:paraId="05599144" w14:textId="77777777" w:rsidTr="001303C5">
        <w:trPr>
          <w:gridBefore w:val="1"/>
          <w:wBefore w:w="720" w:type="dxa"/>
        </w:trPr>
        <w:tc>
          <w:tcPr>
            <w:tcW w:w="738" w:type="dxa"/>
            <w:gridSpan w:val="3"/>
            <w:tcBorders>
              <w:top w:val="nil"/>
              <w:left w:val="nil"/>
              <w:bottom w:val="nil"/>
              <w:right w:val="nil"/>
            </w:tcBorders>
          </w:tcPr>
          <w:p w14:paraId="1C3E4A8E" w14:textId="77777777" w:rsidR="00BD6069" w:rsidRPr="00341849" w:rsidRDefault="00BD6069" w:rsidP="001303C5">
            <w:pPr>
              <w:spacing w:line="255" w:lineRule="auto"/>
              <w:ind w:right="120"/>
              <w:jc w:val="both"/>
            </w:pPr>
            <w:r w:rsidRPr="00341849">
              <w:t>b</w:t>
            </w:r>
            <w:r>
              <w:t>)</w:t>
            </w:r>
          </w:p>
        </w:tc>
        <w:tc>
          <w:tcPr>
            <w:tcW w:w="7560" w:type="dxa"/>
            <w:gridSpan w:val="2"/>
            <w:tcBorders>
              <w:top w:val="nil"/>
              <w:left w:val="nil"/>
              <w:bottom w:val="nil"/>
              <w:right w:val="nil"/>
            </w:tcBorders>
          </w:tcPr>
          <w:p w14:paraId="1CBEF68A" w14:textId="77777777" w:rsidR="00BD6069" w:rsidRDefault="00BD6069" w:rsidP="001303C5">
            <w:pPr>
              <w:spacing w:line="255" w:lineRule="auto"/>
              <w:ind w:right="-18"/>
              <w:jc w:val="both"/>
            </w:pPr>
            <w:r w:rsidRPr="00341849">
              <w:t xml:space="preserve">To comply with the requirement of Section 29(2) of IBC </w:t>
            </w:r>
            <w:proofErr w:type="gramStart"/>
            <w:r w:rsidRPr="00341849">
              <w:t>2016</w:t>
            </w:r>
            <w:r>
              <w:t>;</w:t>
            </w:r>
            <w:proofErr w:type="gramEnd"/>
          </w:p>
          <w:p w14:paraId="6504D483" w14:textId="77777777" w:rsidR="00BD6069" w:rsidRPr="00341849" w:rsidRDefault="00BD6069" w:rsidP="001303C5">
            <w:pPr>
              <w:spacing w:line="255" w:lineRule="auto"/>
              <w:ind w:right="-18"/>
              <w:jc w:val="both"/>
            </w:pPr>
          </w:p>
        </w:tc>
      </w:tr>
      <w:tr w:rsidR="00BD6069" w:rsidRPr="00341849" w14:paraId="1EF2D353" w14:textId="77777777" w:rsidTr="001303C5">
        <w:trPr>
          <w:gridBefore w:val="1"/>
          <w:wBefore w:w="720" w:type="dxa"/>
        </w:trPr>
        <w:tc>
          <w:tcPr>
            <w:tcW w:w="738" w:type="dxa"/>
            <w:gridSpan w:val="3"/>
            <w:tcBorders>
              <w:top w:val="nil"/>
              <w:left w:val="nil"/>
              <w:bottom w:val="nil"/>
              <w:right w:val="nil"/>
            </w:tcBorders>
          </w:tcPr>
          <w:p w14:paraId="582691DA" w14:textId="77777777" w:rsidR="00BD6069" w:rsidRPr="00341849" w:rsidRDefault="00BD6069" w:rsidP="001303C5">
            <w:pPr>
              <w:spacing w:line="255" w:lineRule="auto"/>
              <w:ind w:right="120"/>
              <w:jc w:val="both"/>
            </w:pPr>
            <w:r w:rsidRPr="00341849">
              <w:lastRenderedPageBreak/>
              <w:t>c</w:t>
            </w:r>
            <w:r>
              <w:t>)</w:t>
            </w:r>
          </w:p>
        </w:tc>
        <w:tc>
          <w:tcPr>
            <w:tcW w:w="7560" w:type="dxa"/>
            <w:gridSpan w:val="2"/>
            <w:tcBorders>
              <w:top w:val="nil"/>
              <w:left w:val="nil"/>
              <w:bottom w:val="nil"/>
              <w:right w:val="nil"/>
            </w:tcBorders>
          </w:tcPr>
          <w:p w14:paraId="5AB64238" w14:textId="77777777" w:rsidR="00BD6069" w:rsidRDefault="00BD6069" w:rsidP="001303C5">
            <w:pPr>
              <w:spacing w:line="255" w:lineRule="auto"/>
              <w:ind w:right="-18"/>
              <w:jc w:val="both"/>
            </w:pPr>
            <w:r w:rsidRPr="00341849">
              <w:t>In terms of Section 29(2) of the IBC</w:t>
            </w:r>
            <w:r>
              <w:t>,</w:t>
            </w:r>
            <w:r w:rsidRPr="00341849">
              <w:t xml:space="preserve"> 2016, to</w:t>
            </w:r>
            <w:r>
              <w:t xml:space="preserve"> - </w:t>
            </w:r>
          </w:p>
          <w:p w14:paraId="1D173902" w14:textId="77777777" w:rsidR="00BD6069" w:rsidRPr="00341849" w:rsidRDefault="00BD6069" w:rsidP="001303C5">
            <w:pPr>
              <w:spacing w:line="255" w:lineRule="auto"/>
              <w:ind w:right="-18"/>
              <w:jc w:val="both"/>
            </w:pPr>
          </w:p>
        </w:tc>
      </w:tr>
      <w:tr w:rsidR="00BD6069" w:rsidRPr="00341849" w14:paraId="14745C7D" w14:textId="77777777" w:rsidTr="001303C5">
        <w:trPr>
          <w:gridBefore w:val="3"/>
          <w:wBefore w:w="1440" w:type="dxa"/>
        </w:trPr>
        <w:tc>
          <w:tcPr>
            <w:tcW w:w="738" w:type="dxa"/>
            <w:gridSpan w:val="2"/>
            <w:tcBorders>
              <w:top w:val="nil"/>
              <w:left w:val="nil"/>
              <w:bottom w:val="nil"/>
              <w:right w:val="nil"/>
            </w:tcBorders>
          </w:tcPr>
          <w:p w14:paraId="64A1E992" w14:textId="77777777" w:rsidR="00BD6069" w:rsidRPr="00341849" w:rsidRDefault="00BD6069" w:rsidP="001303C5">
            <w:pPr>
              <w:spacing w:line="255" w:lineRule="auto"/>
              <w:ind w:right="120"/>
              <w:jc w:val="both"/>
            </w:pPr>
            <w:r>
              <w:t>i)</w:t>
            </w:r>
          </w:p>
        </w:tc>
        <w:tc>
          <w:tcPr>
            <w:tcW w:w="6840" w:type="dxa"/>
            <w:tcBorders>
              <w:top w:val="nil"/>
              <w:left w:val="nil"/>
              <w:bottom w:val="nil"/>
              <w:right w:val="nil"/>
            </w:tcBorders>
          </w:tcPr>
          <w:p w14:paraId="328A7EC0" w14:textId="77777777" w:rsidR="00BD6069" w:rsidRDefault="00BD6069" w:rsidP="001303C5">
            <w:pPr>
              <w:spacing w:line="255" w:lineRule="auto"/>
              <w:ind w:right="-18"/>
              <w:jc w:val="both"/>
            </w:pPr>
            <w:r w:rsidRPr="00341849">
              <w:t xml:space="preserve">Comply with provisions of law for time being in force relating to confidentiality and insider </w:t>
            </w:r>
            <w:proofErr w:type="gramStart"/>
            <w:r w:rsidRPr="00341849">
              <w:t>trading</w:t>
            </w:r>
            <w:r>
              <w:t>;</w:t>
            </w:r>
            <w:proofErr w:type="gramEnd"/>
          </w:p>
          <w:p w14:paraId="062D5722" w14:textId="77777777" w:rsidR="00BD6069" w:rsidRPr="00341849" w:rsidRDefault="00BD6069" w:rsidP="001303C5">
            <w:pPr>
              <w:spacing w:line="255" w:lineRule="auto"/>
              <w:ind w:right="-18"/>
              <w:jc w:val="both"/>
            </w:pPr>
          </w:p>
        </w:tc>
      </w:tr>
      <w:tr w:rsidR="00BD6069" w:rsidRPr="00341849" w14:paraId="3A8774DB" w14:textId="77777777" w:rsidTr="001303C5">
        <w:trPr>
          <w:gridBefore w:val="3"/>
          <w:wBefore w:w="1440" w:type="dxa"/>
        </w:trPr>
        <w:tc>
          <w:tcPr>
            <w:tcW w:w="738" w:type="dxa"/>
            <w:gridSpan w:val="2"/>
            <w:tcBorders>
              <w:top w:val="nil"/>
              <w:left w:val="nil"/>
              <w:bottom w:val="nil"/>
              <w:right w:val="nil"/>
            </w:tcBorders>
          </w:tcPr>
          <w:p w14:paraId="4F0CF689" w14:textId="77777777" w:rsidR="00BD6069" w:rsidRPr="00341849" w:rsidRDefault="00BD6069" w:rsidP="001303C5">
            <w:pPr>
              <w:spacing w:line="255" w:lineRule="auto"/>
              <w:ind w:right="120"/>
              <w:jc w:val="both"/>
            </w:pPr>
            <w:r w:rsidRPr="00341849">
              <w:t>ii</w:t>
            </w:r>
            <w:r>
              <w:t>)</w:t>
            </w:r>
          </w:p>
        </w:tc>
        <w:tc>
          <w:tcPr>
            <w:tcW w:w="6840" w:type="dxa"/>
            <w:tcBorders>
              <w:top w:val="nil"/>
              <w:left w:val="nil"/>
              <w:bottom w:val="nil"/>
              <w:right w:val="nil"/>
            </w:tcBorders>
          </w:tcPr>
          <w:p w14:paraId="3F5AB86A" w14:textId="77777777" w:rsidR="00BD6069" w:rsidRDefault="00BD6069" w:rsidP="001303C5">
            <w:pPr>
              <w:spacing w:line="255" w:lineRule="auto"/>
              <w:ind w:right="-18"/>
              <w:jc w:val="both"/>
            </w:pPr>
            <w:r w:rsidRPr="00341849">
              <w:t xml:space="preserve">Protect any intellectual property and confidential information of Corporate debtor / and its subsidiary company(s), </w:t>
            </w:r>
            <w:proofErr w:type="gramStart"/>
            <w:r w:rsidRPr="00341849">
              <w:t xml:space="preserve">which  </w:t>
            </w:r>
            <w:r>
              <w:t>we</w:t>
            </w:r>
            <w:proofErr w:type="gramEnd"/>
            <w:r>
              <w:t xml:space="preserve"> may have access to; and</w:t>
            </w:r>
            <w:r w:rsidRPr="00341849">
              <w:t>.</w:t>
            </w:r>
          </w:p>
          <w:p w14:paraId="1661A1C3" w14:textId="77777777" w:rsidR="00BD6069" w:rsidRPr="00341849" w:rsidRDefault="00BD6069" w:rsidP="001303C5">
            <w:pPr>
              <w:spacing w:line="255" w:lineRule="auto"/>
              <w:ind w:right="-18"/>
              <w:jc w:val="both"/>
            </w:pPr>
          </w:p>
        </w:tc>
      </w:tr>
      <w:tr w:rsidR="00BD6069" w:rsidRPr="00341849" w14:paraId="4BA54F86" w14:textId="77777777" w:rsidTr="001303C5">
        <w:trPr>
          <w:gridBefore w:val="3"/>
          <w:wBefore w:w="1440" w:type="dxa"/>
        </w:trPr>
        <w:tc>
          <w:tcPr>
            <w:tcW w:w="738" w:type="dxa"/>
            <w:gridSpan w:val="2"/>
            <w:tcBorders>
              <w:top w:val="nil"/>
              <w:left w:val="nil"/>
              <w:bottom w:val="nil"/>
              <w:right w:val="nil"/>
            </w:tcBorders>
          </w:tcPr>
          <w:p w14:paraId="799AC62E" w14:textId="77777777" w:rsidR="00BD6069" w:rsidRPr="00341849" w:rsidRDefault="00BD6069" w:rsidP="001303C5">
            <w:pPr>
              <w:spacing w:line="255" w:lineRule="auto"/>
              <w:ind w:right="120"/>
              <w:jc w:val="both"/>
            </w:pPr>
            <w:r w:rsidRPr="00341849">
              <w:t>iii</w:t>
            </w:r>
            <w:r>
              <w:t>)</w:t>
            </w:r>
          </w:p>
        </w:tc>
        <w:tc>
          <w:tcPr>
            <w:tcW w:w="6840" w:type="dxa"/>
            <w:tcBorders>
              <w:top w:val="nil"/>
              <w:left w:val="nil"/>
              <w:bottom w:val="nil"/>
              <w:right w:val="nil"/>
            </w:tcBorders>
          </w:tcPr>
          <w:p w14:paraId="41B1BDA2" w14:textId="77777777" w:rsidR="00BD6069" w:rsidRDefault="00BD6069" w:rsidP="001303C5">
            <w:pPr>
              <w:spacing w:line="255" w:lineRule="auto"/>
              <w:ind w:right="-18"/>
              <w:jc w:val="both"/>
            </w:pPr>
            <w:r w:rsidRPr="00341849">
              <w:t>Not to share this information/relevant information with any third party unless clauses (i) and (ii) above are complied with</w:t>
            </w:r>
            <w:r>
              <w:t>.</w:t>
            </w:r>
          </w:p>
          <w:p w14:paraId="5AC4D17B" w14:textId="77777777" w:rsidR="00BD6069" w:rsidRPr="00341849" w:rsidRDefault="00BD6069" w:rsidP="001303C5">
            <w:pPr>
              <w:spacing w:line="255" w:lineRule="auto"/>
              <w:ind w:right="-18"/>
              <w:jc w:val="both"/>
            </w:pPr>
          </w:p>
        </w:tc>
      </w:tr>
      <w:tr w:rsidR="00BD6069" w:rsidRPr="00341849" w14:paraId="5A81D823" w14:textId="77777777" w:rsidTr="001303C5">
        <w:trPr>
          <w:gridBefore w:val="1"/>
          <w:wBefore w:w="720" w:type="dxa"/>
        </w:trPr>
        <w:tc>
          <w:tcPr>
            <w:tcW w:w="738" w:type="dxa"/>
            <w:gridSpan w:val="3"/>
            <w:tcBorders>
              <w:top w:val="nil"/>
              <w:left w:val="nil"/>
              <w:bottom w:val="nil"/>
              <w:right w:val="nil"/>
            </w:tcBorders>
          </w:tcPr>
          <w:p w14:paraId="1FE89A7A" w14:textId="77777777" w:rsidR="00BD6069" w:rsidRPr="00341849" w:rsidRDefault="00BD6069" w:rsidP="001303C5">
            <w:pPr>
              <w:spacing w:line="255" w:lineRule="auto"/>
              <w:ind w:right="120"/>
              <w:jc w:val="both"/>
            </w:pPr>
            <w:r w:rsidRPr="00341849">
              <w:t>d</w:t>
            </w:r>
            <w:r>
              <w:t>)</w:t>
            </w:r>
          </w:p>
        </w:tc>
        <w:tc>
          <w:tcPr>
            <w:tcW w:w="7560" w:type="dxa"/>
            <w:gridSpan w:val="2"/>
            <w:tcBorders>
              <w:top w:val="nil"/>
              <w:left w:val="nil"/>
              <w:bottom w:val="nil"/>
              <w:right w:val="nil"/>
            </w:tcBorders>
          </w:tcPr>
          <w:p w14:paraId="397B0925" w14:textId="77777777" w:rsidR="00BD6069" w:rsidRDefault="00BD6069" w:rsidP="001303C5">
            <w:pPr>
              <w:widowControl w:val="0"/>
              <w:tabs>
                <w:tab w:val="left" w:pos="1779"/>
              </w:tabs>
              <w:autoSpaceDE w:val="0"/>
              <w:autoSpaceDN w:val="0"/>
              <w:ind w:right="-18"/>
              <w:jc w:val="both"/>
            </w:pPr>
            <w:r w:rsidRPr="00341849">
              <w:t>Except as provided herein, we will not disclose the contents of Confidential Information, as updated from time to time, to any person other than to our affiliates (including, for avoidance of any doubt, and our and their directors, officers, employees, agents or advisors (including, without limitation, financial advisors, attorneys, bankers, consultants and accountants) and potential financing sources (collectively ,our “Representatives”) who need to know such Confidential Information for the purpose of the Transaction provided, that such Representatives have been directed to comply with the confidentiality and use obligations of this undertaking in case any Confidential Information is disclosed to them. We will be solely responsible for any breach of the provisions of this undertaking of confidentiality by any of our Representatives, except for those Representatives who have a separate undertaking of confidentiality with you.</w:t>
            </w:r>
          </w:p>
          <w:p w14:paraId="401AAD94" w14:textId="77777777" w:rsidR="00BD6069" w:rsidRPr="00341849" w:rsidRDefault="00BD6069" w:rsidP="001303C5">
            <w:pPr>
              <w:widowControl w:val="0"/>
              <w:tabs>
                <w:tab w:val="left" w:pos="1779"/>
              </w:tabs>
              <w:autoSpaceDE w:val="0"/>
              <w:autoSpaceDN w:val="0"/>
              <w:ind w:right="-18"/>
              <w:jc w:val="both"/>
            </w:pPr>
          </w:p>
        </w:tc>
      </w:tr>
      <w:tr w:rsidR="00BD6069" w:rsidRPr="00341849" w14:paraId="419BF98B" w14:textId="77777777" w:rsidTr="001303C5">
        <w:tc>
          <w:tcPr>
            <w:tcW w:w="738" w:type="dxa"/>
            <w:gridSpan w:val="2"/>
            <w:tcBorders>
              <w:top w:val="nil"/>
              <w:left w:val="nil"/>
              <w:bottom w:val="nil"/>
              <w:right w:val="nil"/>
            </w:tcBorders>
          </w:tcPr>
          <w:p w14:paraId="424D9A98" w14:textId="77777777" w:rsidR="00BD6069" w:rsidRPr="00341849" w:rsidRDefault="00BD6069" w:rsidP="001303C5">
            <w:pPr>
              <w:spacing w:line="255" w:lineRule="auto"/>
              <w:ind w:right="120"/>
              <w:jc w:val="both"/>
            </w:pPr>
            <w:r w:rsidRPr="00341849">
              <w:t>6</w:t>
            </w:r>
          </w:p>
        </w:tc>
        <w:tc>
          <w:tcPr>
            <w:tcW w:w="8280" w:type="dxa"/>
            <w:gridSpan w:val="4"/>
            <w:tcBorders>
              <w:top w:val="nil"/>
              <w:left w:val="nil"/>
              <w:bottom w:val="nil"/>
              <w:right w:val="nil"/>
            </w:tcBorders>
          </w:tcPr>
          <w:p w14:paraId="363097EE" w14:textId="77777777" w:rsidR="00BD6069" w:rsidRDefault="00BD6069" w:rsidP="001303C5">
            <w:pPr>
              <w:spacing w:line="255" w:lineRule="auto"/>
              <w:ind w:right="-18"/>
              <w:jc w:val="both"/>
            </w:pPr>
            <w:r w:rsidRPr="00341849">
              <w:t xml:space="preserve">We accept and acknowledge that the Confidential Information has been developed or obtained by </w:t>
            </w:r>
            <w:r>
              <w:t>C</w:t>
            </w:r>
            <w:r w:rsidRPr="00341849">
              <w:t xml:space="preserve">orporate </w:t>
            </w:r>
            <w:r>
              <w:t>D</w:t>
            </w:r>
            <w:r w:rsidRPr="00341849">
              <w:t xml:space="preserve">ebtor through investment of significant time, effort and expense, and that the Confidential Information is valuable, special and unique asset of </w:t>
            </w:r>
            <w:r>
              <w:t>C</w:t>
            </w:r>
            <w:r w:rsidRPr="00341849">
              <w:t xml:space="preserve">orporate </w:t>
            </w:r>
            <w:r>
              <w:t>D</w:t>
            </w:r>
            <w:r w:rsidRPr="00341849">
              <w:t xml:space="preserve">ebtor which provides </w:t>
            </w:r>
            <w:r>
              <w:t>C</w:t>
            </w:r>
            <w:r w:rsidRPr="00341849">
              <w:t xml:space="preserve">orporate </w:t>
            </w:r>
            <w:r>
              <w:t>D</w:t>
            </w:r>
            <w:r w:rsidRPr="00341849">
              <w:t>ebtor with a significant competitive advantage, and needs to be protected from improper disclosures.</w:t>
            </w:r>
            <w:r>
              <w:t xml:space="preserve"> </w:t>
            </w:r>
            <w:r w:rsidRPr="00341849">
              <w:t xml:space="preserve">We further understand and accept that the information contained in the Confidential Information, as updated from time to time, cannot be used for any purpose other than for the Transaction. Accordingly, we agree and undertake to direct our Representatives </w:t>
            </w:r>
            <w:proofErr w:type="gramStart"/>
            <w:r w:rsidRPr="00341849">
              <w:t>to:</w:t>
            </w:r>
            <w:r>
              <w:t>-</w:t>
            </w:r>
            <w:proofErr w:type="gramEnd"/>
            <w:r w:rsidRPr="00341849">
              <w:t xml:space="preserve"> </w:t>
            </w:r>
          </w:p>
          <w:p w14:paraId="01414FB8" w14:textId="77777777" w:rsidR="00BD6069" w:rsidRPr="00341849" w:rsidRDefault="00BD6069" w:rsidP="001303C5">
            <w:pPr>
              <w:spacing w:line="255" w:lineRule="auto"/>
              <w:ind w:right="-18"/>
              <w:jc w:val="both"/>
            </w:pPr>
          </w:p>
        </w:tc>
      </w:tr>
      <w:tr w:rsidR="00BD6069" w:rsidRPr="00341849" w14:paraId="7132A805" w14:textId="77777777" w:rsidTr="001303C5">
        <w:trPr>
          <w:gridBefore w:val="1"/>
          <w:wBefore w:w="720" w:type="dxa"/>
        </w:trPr>
        <w:tc>
          <w:tcPr>
            <w:tcW w:w="738" w:type="dxa"/>
            <w:gridSpan w:val="3"/>
            <w:tcBorders>
              <w:top w:val="nil"/>
              <w:left w:val="nil"/>
              <w:bottom w:val="nil"/>
              <w:right w:val="nil"/>
            </w:tcBorders>
          </w:tcPr>
          <w:p w14:paraId="17C13014" w14:textId="77777777" w:rsidR="00BD6069" w:rsidRPr="00341849" w:rsidRDefault="00BD6069" w:rsidP="001303C5">
            <w:pPr>
              <w:spacing w:line="255" w:lineRule="auto"/>
              <w:ind w:right="120"/>
              <w:jc w:val="both"/>
            </w:pPr>
            <w:r w:rsidRPr="00341849">
              <w:t>a</w:t>
            </w:r>
            <w:r>
              <w:t>)</w:t>
            </w:r>
          </w:p>
        </w:tc>
        <w:tc>
          <w:tcPr>
            <w:tcW w:w="7560" w:type="dxa"/>
            <w:gridSpan w:val="2"/>
            <w:tcBorders>
              <w:top w:val="nil"/>
              <w:left w:val="nil"/>
              <w:bottom w:val="nil"/>
              <w:right w:val="nil"/>
            </w:tcBorders>
          </w:tcPr>
          <w:p w14:paraId="695E2164" w14:textId="77777777" w:rsidR="00BD6069" w:rsidRDefault="00BD6069" w:rsidP="001303C5">
            <w:pPr>
              <w:spacing w:line="255" w:lineRule="auto"/>
              <w:ind w:right="-18"/>
              <w:jc w:val="both"/>
            </w:pPr>
            <w:r w:rsidRPr="00341849">
              <w:t xml:space="preserve">Maintain confidentiality of the Confidential Information, as provided from time to time, and not to use such Confidential Information to cause an undue gain to us or undue loss to any other person including corporate debtor or any of its creditors and </w:t>
            </w:r>
            <w:proofErr w:type="gramStart"/>
            <w:r w:rsidRPr="00341849">
              <w:t>stakeholders</w:t>
            </w:r>
            <w:r>
              <w:t>;</w:t>
            </w:r>
            <w:proofErr w:type="gramEnd"/>
          </w:p>
          <w:p w14:paraId="5B33E706" w14:textId="77777777" w:rsidR="00BD6069" w:rsidRPr="00341849" w:rsidRDefault="00BD6069" w:rsidP="001303C5">
            <w:pPr>
              <w:spacing w:line="255" w:lineRule="auto"/>
              <w:ind w:right="-18"/>
              <w:jc w:val="both"/>
            </w:pPr>
          </w:p>
        </w:tc>
      </w:tr>
      <w:tr w:rsidR="00BD6069" w:rsidRPr="00341849" w14:paraId="1C0C1DCE" w14:textId="77777777" w:rsidTr="001303C5">
        <w:trPr>
          <w:gridBefore w:val="1"/>
          <w:wBefore w:w="720" w:type="dxa"/>
        </w:trPr>
        <w:tc>
          <w:tcPr>
            <w:tcW w:w="738" w:type="dxa"/>
            <w:gridSpan w:val="3"/>
            <w:tcBorders>
              <w:top w:val="nil"/>
              <w:left w:val="nil"/>
              <w:bottom w:val="nil"/>
              <w:right w:val="nil"/>
            </w:tcBorders>
          </w:tcPr>
          <w:p w14:paraId="3F64B5A9" w14:textId="77777777" w:rsidR="00BD6069" w:rsidRPr="00341849" w:rsidRDefault="00BD6069" w:rsidP="001303C5">
            <w:pPr>
              <w:spacing w:line="255" w:lineRule="auto"/>
              <w:ind w:right="120"/>
              <w:jc w:val="both"/>
            </w:pPr>
            <w:r w:rsidRPr="00341849">
              <w:t>b</w:t>
            </w:r>
            <w:r>
              <w:t>)</w:t>
            </w:r>
          </w:p>
        </w:tc>
        <w:tc>
          <w:tcPr>
            <w:tcW w:w="7560" w:type="dxa"/>
            <w:gridSpan w:val="2"/>
            <w:tcBorders>
              <w:top w:val="nil"/>
              <w:left w:val="nil"/>
              <w:bottom w:val="nil"/>
              <w:right w:val="nil"/>
            </w:tcBorders>
          </w:tcPr>
          <w:p w14:paraId="1599F953" w14:textId="77777777" w:rsidR="00BD6069" w:rsidRDefault="00BD6069" w:rsidP="001303C5">
            <w:pPr>
              <w:spacing w:line="255" w:lineRule="auto"/>
              <w:ind w:right="-18"/>
              <w:jc w:val="both"/>
            </w:pPr>
            <w:r w:rsidRPr="00341849">
              <w:t xml:space="preserve">Keep the Confidential Information safe in a secure place and protected against theft, damage, </w:t>
            </w:r>
            <w:proofErr w:type="gramStart"/>
            <w:r w:rsidRPr="00341849">
              <w:t>loss</w:t>
            </w:r>
            <w:proofErr w:type="gramEnd"/>
            <w:r w:rsidRPr="00341849">
              <w:t xml:space="preserve"> and unauthorized access and undertakes to keep all documents and other materials reproducing or incorporating confidential information separate from its own confidential information</w:t>
            </w:r>
            <w:r>
              <w:t>; and</w:t>
            </w:r>
          </w:p>
          <w:p w14:paraId="4EFEB254" w14:textId="77777777" w:rsidR="00BD6069" w:rsidRPr="00341849" w:rsidRDefault="00BD6069" w:rsidP="001303C5">
            <w:pPr>
              <w:spacing w:line="255" w:lineRule="auto"/>
              <w:ind w:right="-18"/>
              <w:jc w:val="both"/>
            </w:pPr>
          </w:p>
        </w:tc>
      </w:tr>
      <w:tr w:rsidR="00BD6069" w:rsidRPr="00341849" w14:paraId="169722F8" w14:textId="77777777" w:rsidTr="001303C5">
        <w:trPr>
          <w:gridBefore w:val="1"/>
          <w:wBefore w:w="720" w:type="dxa"/>
        </w:trPr>
        <w:tc>
          <w:tcPr>
            <w:tcW w:w="738" w:type="dxa"/>
            <w:gridSpan w:val="3"/>
            <w:tcBorders>
              <w:top w:val="nil"/>
              <w:left w:val="nil"/>
              <w:bottom w:val="nil"/>
              <w:right w:val="nil"/>
            </w:tcBorders>
          </w:tcPr>
          <w:p w14:paraId="17E020C9" w14:textId="77777777" w:rsidR="00BD6069" w:rsidRPr="00341849" w:rsidRDefault="00BD6069" w:rsidP="001303C5">
            <w:pPr>
              <w:spacing w:line="255" w:lineRule="auto"/>
              <w:ind w:right="120"/>
              <w:jc w:val="both"/>
            </w:pPr>
            <w:r w:rsidRPr="00341849">
              <w:t>c</w:t>
            </w:r>
            <w:r>
              <w:t>)</w:t>
            </w:r>
          </w:p>
        </w:tc>
        <w:tc>
          <w:tcPr>
            <w:tcW w:w="7560" w:type="dxa"/>
            <w:gridSpan w:val="2"/>
            <w:tcBorders>
              <w:top w:val="nil"/>
              <w:left w:val="nil"/>
              <w:bottom w:val="nil"/>
              <w:right w:val="nil"/>
            </w:tcBorders>
          </w:tcPr>
          <w:p w14:paraId="0C56744C" w14:textId="77777777" w:rsidR="00BD6069" w:rsidRDefault="00BD6069" w:rsidP="001303C5">
            <w:pPr>
              <w:spacing w:line="255" w:lineRule="auto"/>
              <w:ind w:right="-18"/>
              <w:jc w:val="both"/>
            </w:pPr>
            <w:r w:rsidRPr="00341849">
              <w:t>Use Confidential Information solely for the purpose of transaction and not for any other purpose.</w:t>
            </w:r>
          </w:p>
          <w:p w14:paraId="6BB840B4" w14:textId="77777777" w:rsidR="00BD6069" w:rsidRPr="00341849" w:rsidRDefault="00BD6069" w:rsidP="001303C5">
            <w:pPr>
              <w:spacing w:line="255" w:lineRule="auto"/>
              <w:ind w:right="-18"/>
              <w:jc w:val="both"/>
            </w:pPr>
          </w:p>
        </w:tc>
      </w:tr>
      <w:tr w:rsidR="00BD6069" w:rsidRPr="00341849" w14:paraId="5A84BA8E" w14:textId="77777777" w:rsidTr="001303C5">
        <w:tc>
          <w:tcPr>
            <w:tcW w:w="738" w:type="dxa"/>
            <w:gridSpan w:val="2"/>
            <w:tcBorders>
              <w:top w:val="nil"/>
              <w:left w:val="nil"/>
              <w:bottom w:val="nil"/>
              <w:right w:val="nil"/>
            </w:tcBorders>
          </w:tcPr>
          <w:p w14:paraId="3F253506" w14:textId="77777777" w:rsidR="00BD6069" w:rsidRPr="00341849" w:rsidRDefault="00BD6069" w:rsidP="001303C5">
            <w:pPr>
              <w:spacing w:line="255" w:lineRule="auto"/>
              <w:ind w:right="120"/>
              <w:jc w:val="both"/>
            </w:pPr>
            <w:r w:rsidRPr="00341849">
              <w:lastRenderedPageBreak/>
              <w:t>7</w:t>
            </w:r>
          </w:p>
        </w:tc>
        <w:tc>
          <w:tcPr>
            <w:tcW w:w="8280" w:type="dxa"/>
            <w:gridSpan w:val="4"/>
            <w:tcBorders>
              <w:top w:val="nil"/>
              <w:left w:val="nil"/>
              <w:bottom w:val="nil"/>
              <w:right w:val="nil"/>
            </w:tcBorders>
          </w:tcPr>
          <w:p w14:paraId="116FF21C" w14:textId="77777777" w:rsidR="00BD6069" w:rsidRDefault="00BD6069" w:rsidP="001303C5">
            <w:pPr>
              <w:spacing w:line="255" w:lineRule="auto"/>
              <w:ind w:right="-18"/>
              <w:jc w:val="both"/>
            </w:pPr>
            <w:r w:rsidRPr="00341849">
              <w:t xml:space="preserve">We hereby agree to, and, will direct our Representatives to not share the Confidential Information with any third party/person or entity except where Confidential </w:t>
            </w:r>
            <w:proofErr w:type="gramStart"/>
            <w:r w:rsidRPr="00341849">
              <w:t>Information:-</w:t>
            </w:r>
            <w:proofErr w:type="gramEnd"/>
          </w:p>
          <w:p w14:paraId="0EA7E83A" w14:textId="77777777" w:rsidR="00BD6069" w:rsidRPr="00341849" w:rsidRDefault="00BD6069" w:rsidP="001303C5">
            <w:pPr>
              <w:spacing w:line="255" w:lineRule="auto"/>
              <w:ind w:right="-18"/>
              <w:jc w:val="both"/>
            </w:pPr>
          </w:p>
        </w:tc>
      </w:tr>
      <w:tr w:rsidR="00BD6069" w:rsidRPr="00341849" w14:paraId="370ED2FF" w14:textId="77777777" w:rsidTr="001303C5">
        <w:trPr>
          <w:gridBefore w:val="1"/>
          <w:wBefore w:w="720" w:type="dxa"/>
        </w:trPr>
        <w:tc>
          <w:tcPr>
            <w:tcW w:w="738" w:type="dxa"/>
            <w:gridSpan w:val="3"/>
            <w:tcBorders>
              <w:top w:val="nil"/>
              <w:left w:val="nil"/>
              <w:bottom w:val="nil"/>
              <w:right w:val="nil"/>
            </w:tcBorders>
          </w:tcPr>
          <w:p w14:paraId="30F5D059" w14:textId="77777777" w:rsidR="00BD6069" w:rsidRPr="00341849" w:rsidRDefault="00BD6069" w:rsidP="001303C5">
            <w:pPr>
              <w:spacing w:line="255" w:lineRule="auto"/>
              <w:ind w:right="120"/>
              <w:jc w:val="both"/>
            </w:pPr>
            <w:r w:rsidRPr="00341849">
              <w:t>a</w:t>
            </w:r>
            <w:r>
              <w:t>)</w:t>
            </w:r>
          </w:p>
        </w:tc>
        <w:tc>
          <w:tcPr>
            <w:tcW w:w="7560" w:type="dxa"/>
            <w:gridSpan w:val="2"/>
            <w:tcBorders>
              <w:top w:val="nil"/>
              <w:left w:val="nil"/>
              <w:bottom w:val="nil"/>
              <w:right w:val="nil"/>
            </w:tcBorders>
          </w:tcPr>
          <w:p w14:paraId="6146BC59" w14:textId="77777777" w:rsidR="00BD6069" w:rsidRDefault="00BD6069" w:rsidP="001303C5">
            <w:pPr>
              <w:spacing w:line="255" w:lineRule="auto"/>
              <w:ind w:right="-18"/>
              <w:jc w:val="both"/>
            </w:pPr>
            <w:r w:rsidRPr="00341849">
              <w:t xml:space="preserve">is or becomes publicly available to us or our Representatives without breach of </w:t>
            </w:r>
            <w:proofErr w:type="gramStart"/>
            <w:r w:rsidRPr="00341849">
              <w:t>obligations  as</w:t>
            </w:r>
            <w:proofErr w:type="gramEnd"/>
            <w:r w:rsidRPr="00341849">
              <w:t xml:space="preserve"> set out herein; or</w:t>
            </w:r>
          </w:p>
          <w:p w14:paraId="71B49040" w14:textId="77777777" w:rsidR="00BD6069" w:rsidRPr="00341849" w:rsidRDefault="00BD6069" w:rsidP="001303C5">
            <w:pPr>
              <w:spacing w:line="255" w:lineRule="auto"/>
              <w:ind w:right="-18"/>
              <w:jc w:val="both"/>
            </w:pPr>
          </w:p>
        </w:tc>
      </w:tr>
      <w:tr w:rsidR="00BD6069" w:rsidRPr="00341849" w14:paraId="1031E526" w14:textId="77777777" w:rsidTr="001303C5">
        <w:trPr>
          <w:gridBefore w:val="1"/>
          <w:wBefore w:w="720" w:type="dxa"/>
        </w:trPr>
        <w:tc>
          <w:tcPr>
            <w:tcW w:w="738" w:type="dxa"/>
            <w:gridSpan w:val="3"/>
            <w:tcBorders>
              <w:top w:val="nil"/>
              <w:left w:val="nil"/>
              <w:bottom w:val="nil"/>
              <w:right w:val="nil"/>
            </w:tcBorders>
          </w:tcPr>
          <w:p w14:paraId="4EC16245" w14:textId="77777777" w:rsidR="00BD6069" w:rsidRPr="00341849" w:rsidRDefault="00BD6069" w:rsidP="001303C5">
            <w:pPr>
              <w:spacing w:line="255" w:lineRule="auto"/>
              <w:ind w:right="120"/>
              <w:jc w:val="both"/>
            </w:pPr>
            <w:r w:rsidRPr="00341849">
              <w:t>b</w:t>
            </w:r>
            <w:r>
              <w:t>)</w:t>
            </w:r>
          </w:p>
        </w:tc>
        <w:tc>
          <w:tcPr>
            <w:tcW w:w="7560" w:type="dxa"/>
            <w:gridSpan w:val="2"/>
            <w:tcBorders>
              <w:top w:val="nil"/>
              <w:left w:val="nil"/>
              <w:bottom w:val="nil"/>
              <w:right w:val="nil"/>
            </w:tcBorders>
          </w:tcPr>
          <w:p w14:paraId="6BE3BE8A" w14:textId="77777777" w:rsidR="00BD6069" w:rsidRDefault="00BD6069" w:rsidP="001303C5">
            <w:pPr>
              <w:spacing w:line="255" w:lineRule="auto"/>
              <w:ind w:right="-18"/>
              <w:jc w:val="both"/>
            </w:pPr>
            <w:r w:rsidRPr="00341849">
              <w:t>prior to its disclosure in connection with the Transaction was already in our or our Representatives possession;</w:t>
            </w:r>
            <w:r>
              <w:t xml:space="preserve"> </w:t>
            </w:r>
            <w:r w:rsidRPr="00341849">
              <w:t>or</w:t>
            </w:r>
          </w:p>
          <w:p w14:paraId="1B11AD4B" w14:textId="77777777" w:rsidR="00BD6069" w:rsidRPr="00341849" w:rsidRDefault="00BD6069" w:rsidP="001303C5">
            <w:pPr>
              <w:spacing w:line="255" w:lineRule="auto"/>
              <w:ind w:right="-18"/>
              <w:jc w:val="both"/>
            </w:pPr>
          </w:p>
        </w:tc>
      </w:tr>
      <w:tr w:rsidR="00BD6069" w:rsidRPr="00341849" w14:paraId="46B756C9" w14:textId="77777777" w:rsidTr="001303C5">
        <w:trPr>
          <w:gridBefore w:val="1"/>
          <w:wBefore w:w="720" w:type="dxa"/>
        </w:trPr>
        <w:tc>
          <w:tcPr>
            <w:tcW w:w="738" w:type="dxa"/>
            <w:gridSpan w:val="3"/>
            <w:tcBorders>
              <w:top w:val="nil"/>
              <w:left w:val="nil"/>
              <w:bottom w:val="nil"/>
              <w:right w:val="nil"/>
            </w:tcBorders>
          </w:tcPr>
          <w:p w14:paraId="6530A08B" w14:textId="77777777" w:rsidR="00BD6069" w:rsidRPr="00341849" w:rsidRDefault="00BD6069" w:rsidP="001303C5">
            <w:pPr>
              <w:spacing w:line="255" w:lineRule="auto"/>
              <w:ind w:right="120"/>
              <w:jc w:val="both"/>
            </w:pPr>
            <w:r w:rsidRPr="00341849">
              <w:t>c</w:t>
            </w:r>
            <w:r>
              <w:t>)</w:t>
            </w:r>
          </w:p>
        </w:tc>
        <w:tc>
          <w:tcPr>
            <w:tcW w:w="7560" w:type="dxa"/>
            <w:gridSpan w:val="2"/>
            <w:tcBorders>
              <w:top w:val="nil"/>
              <w:left w:val="nil"/>
              <w:bottom w:val="nil"/>
              <w:right w:val="nil"/>
            </w:tcBorders>
          </w:tcPr>
          <w:p w14:paraId="158BE81D" w14:textId="77777777" w:rsidR="00BD6069" w:rsidRDefault="00BD6069" w:rsidP="001303C5">
            <w:pPr>
              <w:spacing w:line="255" w:lineRule="auto"/>
              <w:ind w:right="-18"/>
              <w:jc w:val="both"/>
            </w:pPr>
            <w:r w:rsidRPr="00341849">
              <w:t>prior consent by the Resolution Professional is provided for disclosure in writing;</w:t>
            </w:r>
            <w:r>
              <w:t xml:space="preserve"> </w:t>
            </w:r>
            <w:r w:rsidRPr="00341849">
              <w:t>or</w:t>
            </w:r>
          </w:p>
          <w:p w14:paraId="33545E6D" w14:textId="77777777" w:rsidR="00BD6069" w:rsidRPr="00341849" w:rsidRDefault="00BD6069" w:rsidP="001303C5">
            <w:pPr>
              <w:spacing w:line="255" w:lineRule="auto"/>
              <w:ind w:right="-18"/>
              <w:jc w:val="both"/>
            </w:pPr>
          </w:p>
        </w:tc>
      </w:tr>
      <w:tr w:rsidR="00BD6069" w:rsidRPr="00341849" w14:paraId="7CB05AC7" w14:textId="77777777" w:rsidTr="001303C5">
        <w:trPr>
          <w:gridBefore w:val="1"/>
          <w:wBefore w:w="720" w:type="dxa"/>
        </w:trPr>
        <w:tc>
          <w:tcPr>
            <w:tcW w:w="738" w:type="dxa"/>
            <w:gridSpan w:val="3"/>
            <w:tcBorders>
              <w:top w:val="nil"/>
              <w:left w:val="nil"/>
              <w:bottom w:val="nil"/>
              <w:right w:val="nil"/>
            </w:tcBorders>
          </w:tcPr>
          <w:p w14:paraId="02893909" w14:textId="77777777" w:rsidR="00BD6069" w:rsidRPr="00341849" w:rsidRDefault="00BD6069" w:rsidP="001303C5">
            <w:pPr>
              <w:spacing w:line="255" w:lineRule="auto"/>
              <w:ind w:right="120"/>
              <w:jc w:val="both"/>
            </w:pPr>
            <w:r w:rsidRPr="00341849">
              <w:t>d</w:t>
            </w:r>
            <w:r>
              <w:t>)</w:t>
            </w:r>
          </w:p>
        </w:tc>
        <w:tc>
          <w:tcPr>
            <w:tcW w:w="7560" w:type="dxa"/>
            <w:gridSpan w:val="2"/>
            <w:tcBorders>
              <w:top w:val="nil"/>
              <w:left w:val="nil"/>
              <w:bottom w:val="nil"/>
              <w:right w:val="nil"/>
            </w:tcBorders>
          </w:tcPr>
          <w:p w14:paraId="655DC3D7" w14:textId="77777777" w:rsidR="00BD6069" w:rsidRDefault="00BD6069" w:rsidP="001303C5">
            <w:pPr>
              <w:spacing w:line="255" w:lineRule="auto"/>
              <w:ind w:right="-18"/>
              <w:jc w:val="both"/>
            </w:pPr>
            <w:r>
              <w:t>i</w:t>
            </w:r>
            <w:r w:rsidRPr="00341849">
              <w:t>s required to be disclosed by any applicable law for the time being in force or by any applicable regulatory authority or regulation or professional standard or judicial process or not or whether the resolution plan submitted by us is placed before the committee (including by deposition, interrogatory, request for documents, subpoena, civil investigative demand, or similar process)</w:t>
            </w:r>
            <w:r>
              <w:t>.</w:t>
            </w:r>
          </w:p>
          <w:p w14:paraId="592F0A70" w14:textId="77777777" w:rsidR="00BD6069" w:rsidRPr="00341849" w:rsidRDefault="00BD6069" w:rsidP="001303C5">
            <w:pPr>
              <w:spacing w:line="255" w:lineRule="auto"/>
              <w:ind w:right="-18"/>
              <w:jc w:val="both"/>
            </w:pPr>
          </w:p>
        </w:tc>
      </w:tr>
      <w:tr w:rsidR="00BD6069" w:rsidRPr="00341849" w14:paraId="730ED864" w14:textId="77777777" w:rsidTr="001303C5">
        <w:tc>
          <w:tcPr>
            <w:tcW w:w="738" w:type="dxa"/>
            <w:gridSpan w:val="2"/>
            <w:tcBorders>
              <w:top w:val="nil"/>
              <w:left w:val="nil"/>
              <w:bottom w:val="nil"/>
              <w:right w:val="nil"/>
            </w:tcBorders>
          </w:tcPr>
          <w:p w14:paraId="14977A4F" w14:textId="77777777" w:rsidR="00BD6069" w:rsidRPr="00341849" w:rsidRDefault="00BD6069" w:rsidP="001303C5">
            <w:pPr>
              <w:spacing w:line="255" w:lineRule="auto"/>
              <w:ind w:right="120"/>
              <w:jc w:val="both"/>
            </w:pPr>
            <w:r w:rsidRPr="00341849">
              <w:t>8</w:t>
            </w:r>
          </w:p>
        </w:tc>
        <w:tc>
          <w:tcPr>
            <w:tcW w:w="8280" w:type="dxa"/>
            <w:gridSpan w:val="4"/>
            <w:tcBorders>
              <w:top w:val="nil"/>
              <w:left w:val="nil"/>
              <w:bottom w:val="nil"/>
              <w:right w:val="nil"/>
            </w:tcBorders>
          </w:tcPr>
          <w:p w14:paraId="123BDF7A" w14:textId="77777777" w:rsidR="00BD6069" w:rsidRDefault="00BD6069" w:rsidP="001303C5">
            <w:pPr>
              <w:spacing w:line="255" w:lineRule="auto"/>
              <w:ind w:right="-18"/>
              <w:jc w:val="both"/>
            </w:pPr>
            <w:r w:rsidRPr="00341849">
              <w:t xml:space="preserve">This Undertaking also applies to Confidential Information accessed through the electronic data room and supersedes any ‘click through’ acknowledgement or agreement associated with any such electronic data </w:t>
            </w:r>
            <w:proofErr w:type="gramStart"/>
            <w:r w:rsidRPr="00341849">
              <w:t>room</w:t>
            </w:r>
            <w:r>
              <w:t>;</w:t>
            </w:r>
            <w:proofErr w:type="gramEnd"/>
          </w:p>
          <w:p w14:paraId="1DF8F655" w14:textId="77777777" w:rsidR="00BD6069" w:rsidRPr="00341849" w:rsidRDefault="00BD6069" w:rsidP="001303C5">
            <w:pPr>
              <w:spacing w:line="255" w:lineRule="auto"/>
              <w:ind w:right="-18"/>
              <w:jc w:val="both"/>
            </w:pPr>
          </w:p>
        </w:tc>
      </w:tr>
      <w:tr w:rsidR="00BD6069" w:rsidRPr="00341849" w14:paraId="7D821F6F" w14:textId="77777777" w:rsidTr="001303C5">
        <w:tc>
          <w:tcPr>
            <w:tcW w:w="738" w:type="dxa"/>
            <w:gridSpan w:val="2"/>
            <w:tcBorders>
              <w:top w:val="nil"/>
              <w:left w:val="nil"/>
              <w:bottom w:val="nil"/>
              <w:right w:val="nil"/>
            </w:tcBorders>
          </w:tcPr>
          <w:p w14:paraId="1B907967" w14:textId="77777777" w:rsidR="00BD6069" w:rsidRPr="00341849" w:rsidRDefault="00BD6069" w:rsidP="001303C5">
            <w:pPr>
              <w:spacing w:line="255" w:lineRule="auto"/>
              <w:ind w:right="120"/>
              <w:jc w:val="both"/>
            </w:pPr>
            <w:r w:rsidRPr="00341849">
              <w:t>9</w:t>
            </w:r>
          </w:p>
        </w:tc>
        <w:tc>
          <w:tcPr>
            <w:tcW w:w="8280" w:type="dxa"/>
            <w:gridSpan w:val="4"/>
            <w:tcBorders>
              <w:top w:val="nil"/>
              <w:left w:val="nil"/>
              <w:bottom w:val="nil"/>
              <w:right w:val="nil"/>
            </w:tcBorders>
          </w:tcPr>
          <w:p w14:paraId="108E2EAD" w14:textId="77777777" w:rsidR="00BD6069" w:rsidRDefault="00BD6069" w:rsidP="001303C5">
            <w:pPr>
              <w:spacing w:line="255" w:lineRule="auto"/>
              <w:ind w:right="-18"/>
              <w:jc w:val="both"/>
            </w:pPr>
            <w:r w:rsidRPr="00341849">
              <w:t xml:space="preserve">We agree to keep the Confidential Information safe in a secure place and protected against theft, damage, loss and unauthorized access and undertake to keep all documents and other materials reproducing or incorporating confidential information separate from its own confidential </w:t>
            </w:r>
            <w:proofErr w:type="gramStart"/>
            <w:r w:rsidRPr="00341849">
              <w:t>information</w:t>
            </w:r>
            <w:r>
              <w:t>;</w:t>
            </w:r>
            <w:proofErr w:type="gramEnd"/>
          </w:p>
          <w:p w14:paraId="39A1568D" w14:textId="77777777" w:rsidR="00BD6069" w:rsidRPr="00341849" w:rsidRDefault="00BD6069" w:rsidP="001303C5">
            <w:pPr>
              <w:spacing w:line="255" w:lineRule="auto"/>
              <w:ind w:right="-18"/>
              <w:jc w:val="both"/>
            </w:pPr>
          </w:p>
        </w:tc>
      </w:tr>
      <w:tr w:rsidR="00BD6069" w:rsidRPr="00341849" w14:paraId="4BBA9C90" w14:textId="77777777" w:rsidTr="001303C5">
        <w:tc>
          <w:tcPr>
            <w:tcW w:w="738" w:type="dxa"/>
            <w:gridSpan w:val="2"/>
            <w:tcBorders>
              <w:top w:val="nil"/>
              <w:left w:val="nil"/>
              <w:bottom w:val="nil"/>
              <w:right w:val="nil"/>
            </w:tcBorders>
          </w:tcPr>
          <w:p w14:paraId="03FCD8B8" w14:textId="77777777" w:rsidR="00BD6069" w:rsidRPr="00341849" w:rsidRDefault="00BD6069" w:rsidP="001303C5">
            <w:pPr>
              <w:spacing w:line="255" w:lineRule="auto"/>
              <w:ind w:right="120"/>
              <w:jc w:val="both"/>
            </w:pPr>
            <w:r w:rsidRPr="00341849">
              <w:t>10</w:t>
            </w:r>
          </w:p>
        </w:tc>
        <w:tc>
          <w:tcPr>
            <w:tcW w:w="8280" w:type="dxa"/>
            <w:gridSpan w:val="4"/>
            <w:tcBorders>
              <w:top w:val="nil"/>
              <w:left w:val="nil"/>
              <w:bottom w:val="nil"/>
              <w:right w:val="nil"/>
            </w:tcBorders>
          </w:tcPr>
          <w:p w14:paraId="1612B3D5" w14:textId="77777777" w:rsidR="00BD6069" w:rsidRDefault="00BD6069" w:rsidP="001303C5">
            <w:pPr>
              <w:spacing w:line="255" w:lineRule="auto"/>
              <w:ind w:right="-18"/>
              <w:jc w:val="both"/>
            </w:pPr>
            <w:r w:rsidRPr="00341849">
              <w:t xml:space="preserve">We understand and undertake, in the event of not being shortlisted for the binding bid phase  or our bid not qualifying for being placed before the committee of creditors of </w:t>
            </w:r>
            <w:r>
              <w:t>C</w:t>
            </w:r>
            <w:r w:rsidRPr="00341849">
              <w:t xml:space="preserve">orporate </w:t>
            </w:r>
            <w:r>
              <w:t>D</w:t>
            </w:r>
            <w:r w:rsidRPr="00341849">
              <w:t xml:space="preserve">ebtor or the committee of creditors rejecting our bid or the NCLT not approving our bid or in the event that the </w:t>
            </w:r>
            <w:r>
              <w:t>RP</w:t>
            </w:r>
            <w:r w:rsidRPr="00341849">
              <w:t xml:space="preserve"> calls upon us in to do so, we shall immediately return or destroy the Confidential Information including the IM and other information provided by the </w:t>
            </w:r>
            <w:r>
              <w:t>RP</w:t>
            </w:r>
            <w:r w:rsidRPr="00341849">
              <w:t xml:space="preserve"> or its representatives, without retaining a copy thereof, in electronic or any other form</w:t>
            </w:r>
            <w:r>
              <w:t>;</w:t>
            </w:r>
          </w:p>
          <w:p w14:paraId="6689B391" w14:textId="77777777" w:rsidR="00BD6069" w:rsidRPr="00341849" w:rsidRDefault="00BD6069" w:rsidP="001303C5">
            <w:pPr>
              <w:spacing w:line="255" w:lineRule="auto"/>
              <w:ind w:right="-18"/>
              <w:jc w:val="both"/>
            </w:pPr>
          </w:p>
        </w:tc>
      </w:tr>
      <w:tr w:rsidR="00BD6069" w:rsidRPr="00341849" w14:paraId="6396839C" w14:textId="77777777" w:rsidTr="001303C5">
        <w:tc>
          <w:tcPr>
            <w:tcW w:w="738" w:type="dxa"/>
            <w:gridSpan w:val="2"/>
            <w:tcBorders>
              <w:top w:val="nil"/>
              <w:left w:val="nil"/>
              <w:bottom w:val="nil"/>
              <w:right w:val="nil"/>
            </w:tcBorders>
          </w:tcPr>
          <w:p w14:paraId="511526D0" w14:textId="77777777" w:rsidR="00BD6069" w:rsidRPr="00341849" w:rsidRDefault="00BD6069" w:rsidP="001303C5">
            <w:pPr>
              <w:spacing w:line="255" w:lineRule="auto"/>
              <w:ind w:right="120"/>
              <w:jc w:val="both"/>
            </w:pPr>
            <w:r w:rsidRPr="00341849">
              <w:t>11</w:t>
            </w:r>
          </w:p>
        </w:tc>
        <w:tc>
          <w:tcPr>
            <w:tcW w:w="8280" w:type="dxa"/>
            <w:gridSpan w:val="4"/>
            <w:tcBorders>
              <w:top w:val="nil"/>
              <w:left w:val="nil"/>
              <w:bottom w:val="nil"/>
              <w:right w:val="nil"/>
            </w:tcBorders>
          </w:tcPr>
          <w:p w14:paraId="337EE5FC" w14:textId="77777777" w:rsidR="00BD6069" w:rsidRDefault="00BD6069" w:rsidP="001303C5">
            <w:pPr>
              <w:spacing w:line="255" w:lineRule="auto"/>
              <w:ind w:right="-18"/>
              <w:jc w:val="both"/>
            </w:pPr>
            <w:r w:rsidRPr="00341849">
              <w:t>This undertaking of confidentiality condition shall remain valid for a period of three (3) years after it is executed, irrespective of whether we are shortlisted for the next phase of inviting binding bids or not or whether the resolution plan submitted by us is placed before the committee of creditors or not or whether it is approved by the committee of creditors or not and even after completion of the corporate insolvency resolution process</w:t>
            </w:r>
            <w:r>
              <w:t>; and</w:t>
            </w:r>
          </w:p>
          <w:p w14:paraId="2649C805" w14:textId="77777777" w:rsidR="00BD6069" w:rsidRDefault="00BD6069" w:rsidP="001303C5">
            <w:pPr>
              <w:spacing w:line="255" w:lineRule="auto"/>
              <w:ind w:right="-18"/>
              <w:jc w:val="both"/>
            </w:pPr>
          </w:p>
          <w:p w14:paraId="778B28A0" w14:textId="77777777" w:rsidR="00BD6069" w:rsidRDefault="00BD6069" w:rsidP="001303C5">
            <w:pPr>
              <w:spacing w:line="255" w:lineRule="auto"/>
              <w:ind w:right="-18"/>
              <w:jc w:val="both"/>
            </w:pPr>
          </w:p>
          <w:p w14:paraId="30A286E6" w14:textId="77777777" w:rsidR="00BD6069" w:rsidRDefault="00BD6069" w:rsidP="001303C5">
            <w:pPr>
              <w:spacing w:line="255" w:lineRule="auto"/>
              <w:ind w:right="-18"/>
              <w:jc w:val="both"/>
            </w:pPr>
          </w:p>
          <w:p w14:paraId="661DFA4C" w14:textId="77777777" w:rsidR="00BD6069" w:rsidRDefault="00BD6069" w:rsidP="001303C5">
            <w:pPr>
              <w:spacing w:line="255" w:lineRule="auto"/>
              <w:ind w:right="-18"/>
              <w:jc w:val="both"/>
            </w:pPr>
          </w:p>
          <w:p w14:paraId="27182029" w14:textId="77777777" w:rsidR="00BD6069" w:rsidRPr="00341849" w:rsidRDefault="00BD6069" w:rsidP="001303C5">
            <w:pPr>
              <w:spacing w:line="255" w:lineRule="auto"/>
              <w:ind w:right="-18"/>
              <w:jc w:val="both"/>
            </w:pPr>
          </w:p>
        </w:tc>
      </w:tr>
      <w:tr w:rsidR="00BD6069" w:rsidRPr="00341849" w14:paraId="6F2BCBDE" w14:textId="77777777" w:rsidTr="001303C5">
        <w:tc>
          <w:tcPr>
            <w:tcW w:w="738" w:type="dxa"/>
            <w:gridSpan w:val="2"/>
            <w:tcBorders>
              <w:top w:val="nil"/>
              <w:left w:val="nil"/>
              <w:bottom w:val="nil"/>
              <w:right w:val="nil"/>
            </w:tcBorders>
          </w:tcPr>
          <w:p w14:paraId="2043D2C9" w14:textId="77777777" w:rsidR="00BD6069" w:rsidRPr="00341849" w:rsidRDefault="00BD6069" w:rsidP="001303C5">
            <w:pPr>
              <w:spacing w:line="255" w:lineRule="auto"/>
              <w:ind w:right="120"/>
              <w:jc w:val="both"/>
            </w:pPr>
            <w:r w:rsidRPr="00341849">
              <w:lastRenderedPageBreak/>
              <w:t>12</w:t>
            </w:r>
          </w:p>
        </w:tc>
        <w:tc>
          <w:tcPr>
            <w:tcW w:w="8280" w:type="dxa"/>
            <w:gridSpan w:val="4"/>
            <w:tcBorders>
              <w:top w:val="nil"/>
              <w:left w:val="nil"/>
              <w:bottom w:val="nil"/>
              <w:right w:val="nil"/>
            </w:tcBorders>
          </w:tcPr>
          <w:p w14:paraId="64FA3E10" w14:textId="77777777" w:rsidR="00BD6069" w:rsidRPr="00341849" w:rsidRDefault="00BD6069" w:rsidP="001303C5">
            <w:pPr>
              <w:spacing w:line="255" w:lineRule="auto"/>
              <w:ind w:right="-18"/>
              <w:jc w:val="both"/>
            </w:pPr>
            <w:r w:rsidRPr="00341849">
              <w:t>We understand that if we disclose (or threaten to disclose) Confidential Information in  violation of this undertaking of confidentiality, the</w:t>
            </w:r>
            <w:r>
              <w:t xml:space="preserve"> RP </w:t>
            </w:r>
            <w:r w:rsidRPr="00341849">
              <w:t xml:space="preserve">or </w:t>
            </w:r>
            <w:r>
              <w:t>C</w:t>
            </w:r>
            <w:r w:rsidRPr="00341849">
              <w:t xml:space="preserve">orporate </w:t>
            </w:r>
            <w:r>
              <w:t>D</w:t>
            </w:r>
            <w:r w:rsidRPr="00341849">
              <w:t xml:space="preserve">ebtor  or CoC of </w:t>
            </w:r>
            <w:r>
              <w:t>C</w:t>
            </w:r>
            <w:r w:rsidRPr="00341849">
              <w:t xml:space="preserve">orporate </w:t>
            </w:r>
            <w:r>
              <w:t>D</w:t>
            </w:r>
            <w:r w:rsidRPr="00341849">
              <w:t>ebtor shall be entitled to pursue all available remedies including legal recourse (both, by way of damages or specific relief) to safeguard its interest under undertaking of confidentiality.</w:t>
            </w:r>
          </w:p>
        </w:tc>
      </w:tr>
    </w:tbl>
    <w:p w14:paraId="7E38FE9A" w14:textId="77777777" w:rsidR="00BD6069" w:rsidRDefault="00BD6069" w:rsidP="00BD6069">
      <w:pPr>
        <w:spacing w:line="255" w:lineRule="auto"/>
        <w:ind w:right="120"/>
        <w:jc w:val="both"/>
        <w:rPr>
          <w:sz w:val="24"/>
          <w:szCs w:val="24"/>
        </w:rPr>
      </w:pPr>
    </w:p>
    <w:p w14:paraId="6B8C5CFE" w14:textId="77777777" w:rsidR="00BD6069" w:rsidRDefault="00BD6069" w:rsidP="00BD6069">
      <w:pPr>
        <w:spacing w:line="255" w:lineRule="auto"/>
        <w:ind w:right="120"/>
        <w:jc w:val="both"/>
        <w:rPr>
          <w:sz w:val="24"/>
          <w:szCs w:val="24"/>
        </w:rPr>
      </w:pPr>
    </w:p>
    <w:p w14:paraId="02D870A4" w14:textId="77777777" w:rsidR="00BD6069" w:rsidRPr="00341849" w:rsidRDefault="00BD6069" w:rsidP="00BD6069">
      <w:pPr>
        <w:spacing w:line="255" w:lineRule="auto"/>
        <w:ind w:right="120"/>
        <w:jc w:val="both"/>
        <w:rPr>
          <w:sz w:val="24"/>
          <w:szCs w:val="24"/>
        </w:rPr>
      </w:pPr>
      <w:r w:rsidRPr="00341849">
        <w:rPr>
          <w:sz w:val="24"/>
          <w:szCs w:val="24"/>
        </w:rPr>
        <w:t xml:space="preserve">We undertake, </w:t>
      </w:r>
      <w:proofErr w:type="gramStart"/>
      <w:r w:rsidRPr="00341849">
        <w:rPr>
          <w:sz w:val="24"/>
          <w:szCs w:val="24"/>
        </w:rPr>
        <w:t>accept</w:t>
      </w:r>
      <w:proofErr w:type="gramEnd"/>
      <w:r w:rsidRPr="00341849">
        <w:rPr>
          <w:sz w:val="24"/>
          <w:szCs w:val="24"/>
        </w:rPr>
        <w:t xml:space="preserve"> and agree above terms.</w:t>
      </w:r>
    </w:p>
    <w:p w14:paraId="4465FA80" w14:textId="77777777" w:rsidR="00BD6069" w:rsidRDefault="00BD6069" w:rsidP="00BD6069">
      <w:pPr>
        <w:spacing w:line="255" w:lineRule="auto"/>
        <w:ind w:right="120"/>
        <w:jc w:val="both"/>
        <w:rPr>
          <w:sz w:val="24"/>
          <w:szCs w:val="24"/>
        </w:rPr>
      </w:pPr>
    </w:p>
    <w:p w14:paraId="1747DFD0" w14:textId="77777777" w:rsidR="00BD6069" w:rsidRPr="00341849" w:rsidRDefault="00BD6069" w:rsidP="00BD6069">
      <w:pPr>
        <w:spacing w:line="255" w:lineRule="auto"/>
        <w:ind w:right="120"/>
        <w:jc w:val="both"/>
        <w:rPr>
          <w:sz w:val="24"/>
          <w:szCs w:val="24"/>
        </w:rPr>
      </w:pPr>
      <w:r w:rsidRPr="00341849">
        <w:rPr>
          <w:sz w:val="24"/>
          <w:szCs w:val="24"/>
        </w:rPr>
        <w:t>On behalf of the firm/company/organization:</w:t>
      </w:r>
    </w:p>
    <w:p w14:paraId="3B61FAD7" w14:textId="77777777" w:rsidR="00BD6069" w:rsidRDefault="00BD6069" w:rsidP="00BD6069">
      <w:pPr>
        <w:spacing w:line="255" w:lineRule="auto"/>
        <w:ind w:right="120"/>
        <w:jc w:val="both"/>
        <w:rPr>
          <w:sz w:val="24"/>
          <w:szCs w:val="24"/>
        </w:rPr>
      </w:pPr>
    </w:p>
    <w:p w14:paraId="38E0E080" w14:textId="77777777" w:rsidR="00BD6069" w:rsidRDefault="00BD6069" w:rsidP="00BD6069">
      <w:pPr>
        <w:spacing w:line="255" w:lineRule="auto"/>
        <w:ind w:right="120"/>
        <w:jc w:val="both"/>
        <w:rPr>
          <w:sz w:val="24"/>
          <w:szCs w:val="24"/>
        </w:rPr>
      </w:pPr>
    </w:p>
    <w:p w14:paraId="26115289" w14:textId="77777777" w:rsidR="00BD6069" w:rsidRPr="00341849" w:rsidRDefault="00BD6069" w:rsidP="00BD6069">
      <w:pPr>
        <w:spacing w:line="255" w:lineRule="auto"/>
        <w:ind w:right="120"/>
        <w:jc w:val="both"/>
        <w:rPr>
          <w:sz w:val="24"/>
          <w:szCs w:val="24"/>
        </w:rPr>
      </w:pPr>
    </w:p>
    <w:p w14:paraId="019828EA" w14:textId="09D71543" w:rsidR="00BD6069" w:rsidRPr="00341849" w:rsidRDefault="00BD6069" w:rsidP="00BD6069">
      <w:pPr>
        <w:spacing w:line="255" w:lineRule="auto"/>
        <w:ind w:right="120"/>
        <w:jc w:val="both"/>
        <w:rPr>
          <w:sz w:val="24"/>
          <w:szCs w:val="24"/>
        </w:rPr>
      </w:pPr>
      <w:r w:rsidRPr="00341849">
        <w:rPr>
          <w:sz w:val="24"/>
          <w:szCs w:val="24"/>
        </w:rPr>
        <w:t>Signature:</w:t>
      </w:r>
      <w:r w:rsidR="002E4793">
        <w:rPr>
          <w:sz w:val="24"/>
          <w:szCs w:val="24"/>
        </w:rPr>
        <w:t xml:space="preserve"> </w:t>
      </w:r>
      <w:r w:rsidR="002E4793" w:rsidRPr="002E4793">
        <w:rPr>
          <w:sz w:val="24"/>
          <w:szCs w:val="24"/>
          <w:highlight w:val="yellow"/>
        </w:rPr>
        <w:t>__________________</w:t>
      </w:r>
    </w:p>
    <w:p w14:paraId="5805F2C5" w14:textId="25D0CC14" w:rsidR="002E4793" w:rsidRDefault="00BD6069" w:rsidP="00BD6069">
      <w:pPr>
        <w:spacing w:line="255" w:lineRule="auto"/>
        <w:ind w:right="120"/>
        <w:jc w:val="both"/>
        <w:rPr>
          <w:sz w:val="24"/>
          <w:szCs w:val="24"/>
        </w:rPr>
      </w:pPr>
      <w:r w:rsidRPr="00341849">
        <w:rPr>
          <w:sz w:val="24"/>
          <w:szCs w:val="24"/>
        </w:rPr>
        <w:t xml:space="preserve">Name of signatory: </w:t>
      </w:r>
      <w:r w:rsidR="002E4793" w:rsidRPr="002E4793">
        <w:rPr>
          <w:sz w:val="24"/>
          <w:szCs w:val="24"/>
          <w:highlight w:val="yellow"/>
        </w:rPr>
        <w:t>__________________</w:t>
      </w:r>
    </w:p>
    <w:p w14:paraId="53853A38" w14:textId="5631E059" w:rsidR="002E4793" w:rsidRDefault="00BD6069" w:rsidP="00BD6069">
      <w:pPr>
        <w:spacing w:line="255" w:lineRule="auto"/>
        <w:ind w:right="120"/>
        <w:jc w:val="both"/>
        <w:rPr>
          <w:sz w:val="24"/>
          <w:szCs w:val="24"/>
        </w:rPr>
      </w:pPr>
      <w:r w:rsidRPr="00341849">
        <w:rPr>
          <w:sz w:val="24"/>
          <w:szCs w:val="24"/>
        </w:rPr>
        <w:t xml:space="preserve">Designation: </w:t>
      </w:r>
      <w:r w:rsidR="002E4793" w:rsidRPr="002E4793">
        <w:rPr>
          <w:sz w:val="24"/>
          <w:szCs w:val="24"/>
          <w:highlight w:val="yellow"/>
        </w:rPr>
        <w:t>__________________</w:t>
      </w:r>
    </w:p>
    <w:p w14:paraId="45665600" w14:textId="773F53F8" w:rsidR="00BD6069" w:rsidRPr="00341849" w:rsidRDefault="00BD6069" w:rsidP="00BD6069">
      <w:pPr>
        <w:spacing w:line="255" w:lineRule="auto"/>
        <w:ind w:right="120"/>
        <w:jc w:val="both"/>
        <w:rPr>
          <w:sz w:val="24"/>
          <w:szCs w:val="24"/>
        </w:rPr>
      </w:pPr>
      <w:r w:rsidRPr="002E4793">
        <w:rPr>
          <w:sz w:val="24"/>
          <w:szCs w:val="24"/>
          <w:highlight w:val="yellow"/>
        </w:rPr>
        <w:t>Company Seal/stamp</w:t>
      </w:r>
    </w:p>
    <w:p w14:paraId="01FE124D" w14:textId="78F75A5B" w:rsidR="00BD6069" w:rsidRPr="00341849" w:rsidRDefault="00BD6069" w:rsidP="00BD6069">
      <w:pPr>
        <w:spacing w:line="255" w:lineRule="auto"/>
        <w:ind w:right="120"/>
        <w:jc w:val="both"/>
        <w:rPr>
          <w:sz w:val="24"/>
          <w:szCs w:val="24"/>
        </w:rPr>
      </w:pPr>
      <w:r w:rsidRPr="00341849">
        <w:rPr>
          <w:sz w:val="24"/>
          <w:szCs w:val="24"/>
        </w:rPr>
        <w:t>Place:</w:t>
      </w:r>
      <w:r w:rsidR="002E4793" w:rsidRPr="002E4793">
        <w:rPr>
          <w:sz w:val="24"/>
          <w:szCs w:val="24"/>
          <w:highlight w:val="yellow"/>
        </w:rPr>
        <w:t xml:space="preserve"> </w:t>
      </w:r>
      <w:r w:rsidR="002E4793" w:rsidRPr="002E4793">
        <w:rPr>
          <w:sz w:val="24"/>
          <w:szCs w:val="24"/>
          <w:highlight w:val="yellow"/>
        </w:rPr>
        <w:t>__________________</w:t>
      </w:r>
    </w:p>
    <w:p w14:paraId="1BB52FFE" w14:textId="18D1F9B3" w:rsidR="00BD6069" w:rsidRPr="002E4793" w:rsidRDefault="00BD6069" w:rsidP="002E4793">
      <w:pPr>
        <w:spacing w:line="255" w:lineRule="auto"/>
        <w:ind w:right="120"/>
        <w:jc w:val="both"/>
        <w:rPr>
          <w:sz w:val="24"/>
          <w:szCs w:val="24"/>
        </w:rPr>
        <w:sectPr w:rsidR="00BD6069" w:rsidRPr="002E4793" w:rsidSect="00FF3935">
          <w:headerReference w:type="even" r:id="rId7"/>
          <w:headerReference w:type="default" r:id="rId8"/>
          <w:footerReference w:type="even" r:id="rId9"/>
          <w:footerReference w:type="default" r:id="rId10"/>
          <w:headerReference w:type="first" r:id="rId11"/>
          <w:footerReference w:type="first" r:id="rId12"/>
          <w:pgSz w:w="11910" w:h="16840"/>
          <w:pgMar w:top="1000" w:right="1740" w:bottom="1000" w:left="1260" w:header="0" w:footer="729" w:gutter="0"/>
          <w:cols w:space="720"/>
        </w:sectPr>
      </w:pPr>
      <w:r w:rsidRPr="00341849">
        <w:rPr>
          <w:sz w:val="24"/>
          <w:szCs w:val="24"/>
        </w:rPr>
        <w:t>Date</w:t>
      </w:r>
      <w:r w:rsidR="002E4793">
        <w:rPr>
          <w:sz w:val="24"/>
          <w:szCs w:val="24"/>
        </w:rPr>
        <w:t xml:space="preserve">: </w:t>
      </w:r>
      <w:r w:rsidR="002E4793" w:rsidRPr="002E4793">
        <w:rPr>
          <w:sz w:val="24"/>
          <w:szCs w:val="24"/>
          <w:highlight w:val="yellow"/>
        </w:rPr>
        <w:t>__________________</w:t>
      </w:r>
    </w:p>
    <w:p w14:paraId="10FEDC10" w14:textId="77777777" w:rsidR="00BD6069" w:rsidRPr="00DC39AD" w:rsidRDefault="00BD6069" w:rsidP="00BD6069">
      <w:pPr>
        <w:autoSpaceDE w:val="0"/>
        <w:autoSpaceDN w:val="0"/>
        <w:adjustRightInd w:val="0"/>
        <w:spacing w:line="276" w:lineRule="auto"/>
        <w:ind w:left="5760" w:firstLine="720"/>
        <w:jc w:val="right"/>
        <w:rPr>
          <w:rFonts w:eastAsiaTheme="minorHAnsi"/>
          <w:b/>
          <w:bCs/>
          <w:color w:val="000000" w:themeColor="text1"/>
          <w:sz w:val="24"/>
          <w:szCs w:val="24"/>
          <w:lang w:bidi="ar-SA"/>
        </w:rPr>
      </w:pPr>
      <w:r w:rsidRPr="00DC39AD">
        <w:rPr>
          <w:rFonts w:eastAsiaTheme="minorHAnsi"/>
          <w:b/>
          <w:bCs/>
          <w:color w:val="000000" w:themeColor="text1"/>
          <w:sz w:val="24"/>
          <w:szCs w:val="24"/>
          <w:lang w:bidi="ar-SA"/>
        </w:rPr>
        <w:lastRenderedPageBreak/>
        <w:t xml:space="preserve">Annexure </w:t>
      </w:r>
      <w:r>
        <w:rPr>
          <w:rFonts w:eastAsiaTheme="minorHAnsi"/>
          <w:b/>
          <w:bCs/>
          <w:color w:val="000000" w:themeColor="text1"/>
          <w:sz w:val="24"/>
          <w:szCs w:val="24"/>
          <w:lang w:bidi="ar-SA"/>
        </w:rPr>
        <w:t>–</w:t>
      </w:r>
      <w:r w:rsidRPr="00DC39AD">
        <w:rPr>
          <w:rFonts w:eastAsiaTheme="minorHAnsi"/>
          <w:b/>
          <w:bCs/>
          <w:color w:val="000000" w:themeColor="text1"/>
          <w:sz w:val="24"/>
          <w:szCs w:val="24"/>
          <w:lang w:bidi="ar-SA"/>
        </w:rPr>
        <w:t xml:space="preserve"> </w:t>
      </w:r>
      <w:r>
        <w:rPr>
          <w:rFonts w:eastAsiaTheme="minorHAnsi"/>
          <w:b/>
          <w:bCs/>
          <w:color w:val="000000" w:themeColor="text1"/>
          <w:sz w:val="24"/>
          <w:szCs w:val="24"/>
          <w:lang w:bidi="ar-SA"/>
        </w:rPr>
        <w:t>‘</w:t>
      </w:r>
      <w:r w:rsidRPr="00DC39AD">
        <w:rPr>
          <w:rFonts w:eastAsiaTheme="minorHAnsi"/>
          <w:b/>
          <w:bCs/>
          <w:color w:val="000000" w:themeColor="text1"/>
          <w:sz w:val="24"/>
          <w:szCs w:val="24"/>
          <w:lang w:bidi="ar-SA"/>
        </w:rPr>
        <w:t>V</w:t>
      </w:r>
      <w:r>
        <w:rPr>
          <w:rFonts w:eastAsiaTheme="minorHAnsi"/>
          <w:b/>
          <w:bCs/>
          <w:color w:val="000000" w:themeColor="text1"/>
          <w:sz w:val="24"/>
          <w:szCs w:val="24"/>
          <w:lang w:bidi="ar-SA"/>
        </w:rPr>
        <w:t>’</w:t>
      </w:r>
      <w:r w:rsidRPr="00DC39AD">
        <w:rPr>
          <w:rFonts w:eastAsiaTheme="minorHAnsi"/>
          <w:b/>
          <w:bCs/>
          <w:color w:val="000000" w:themeColor="text1"/>
          <w:sz w:val="24"/>
          <w:szCs w:val="24"/>
          <w:lang w:bidi="ar-SA"/>
        </w:rPr>
        <w:t xml:space="preserve"> </w:t>
      </w:r>
    </w:p>
    <w:p w14:paraId="1C4D1045" w14:textId="77777777" w:rsidR="00BD6069" w:rsidRPr="00341849" w:rsidRDefault="00BD6069" w:rsidP="00BD6069">
      <w:pPr>
        <w:autoSpaceDE w:val="0"/>
        <w:autoSpaceDN w:val="0"/>
        <w:adjustRightInd w:val="0"/>
        <w:spacing w:line="276" w:lineRule="auto"/>
        <w:rPr>
          <w:rFonts w:eastAsiaTheme="minorHAnsi"/>
          <w:b/>
          <w:bCs/>
          <w:color w:val="000000" w:themeColor="text1"/>
          <w:sz w:val="24"/>
          <w:szCs w:val="24"/>
          <w:lang w:bidi="ar-SA"/>
        </w:rPr>
      </w:pPr>
      <w:r w:rsidRPr="00341849">
        <w:rPr>
          <w:rFonts w:eastAsiaTheme="minorHAnsi"/>
          <w:b/>
          <w:bCs/>
          <w:color w:val="000000" w:themeColor="text1"/>
          <w:sz w:val="24"/>
          <w:szCs w:val="24"/>
          <w:lang w:bidi="ar-SA"/>
        </w:rPr>
        <w:t>DECLARATION AND UNDERTAKING</w:t>
      </w:r>
    </w:p>
    <w:p w14:paraId="5375D69C" w14:textId="77777777" w:rsidR="00BD6069" w:rsidRPr="00341849" w:rsidRDefault="00BD6069" w:rsidP="00BD6069">
      <w:pPr>
        <w:pStyle w:val="NoSpacing"/>
        <w:rPr>
          <w:rFonts w:eastAsiaTheme="minorHAnsi"/>
          <w:b/>
          <w:bCs/>
          <w:color w:val="000000" w:themeColor="text1"/>
          <w:sz w:val="24"/>
          <w:szCs w:val="24"/>
          <w:lang w:bidi="ar-SA"/>
        </w:rPr>
      </w:pPr>
      <w:r w:rsidRPr="00D37587">
        <w:rPr>
          <w:rFonts w:eastAsiaTheme="minorHAnsi"/>
          <w:b/>
          <w:bCs/>
          <w:color w:val="000000" w:themeColor="text1"/>
          <w:sz w:val="24"/>
          <w:szCs w:val="24"/>
          <w:highlight w:val="yellow"/>
          <w:lang w:bidi="ar-SA"/>
        </w:rPr>
        <w:t>(To be notarized on stamp paper)</w:t>
      </w:r>
      <w:r w:rsidRPr="00341849">
        <w:rPr>
          <w:rFonts w:eastAsiaTheme="minorHAnsi"/>
          <w:b/>
          <w:bCs/>
          <w:color w:val="000000" w:themeColor="text1"/>
          <w:sz w:val="24"/>
          <w:szCs w:val="24"/>
          <w:lang w:bidi="ar-SA"/>
        </w:rPr>
        <w:t xml:space="preserve">                                                                              </w:t>
      </w:r>
    </w:p>
    <w:p w14:paraId="6AB6EEF5" w14:textId="77777777" w:rsidR="00BD6069" w:rsidRPr="00341849" w:rsidRDefault="00BD6069" w:rsidP="00BD6069">
      <w:pPr>
        <w:autoSpaceDE w:val="0"/>
        <w:autoSpaceDN w:val="0"/>
        <w:adjustRightInd w:val="0"/>
        <w:spacing w:line="276" w:lineRule="auto"/>
        <w:jc w:val="right"/>
        <w:rPr>
          <w:rFonts w:eastAsiaTheme="minorHAnsi"/>
          <w:b/>
          <w:bCs/>
          <w:color w:val="000000" w:themeColor="text1"/>
          <w:sz w:val="24"/>
          <w:szCs w:val="24"/>
          <w:lang w:bidi="ar-SA"/>
        </w:rPr>
      </w:pPr>
      <w:r w:rsidRPr="00341849">
        <w:rPr>
          <w:rFonts w:eastAsiaTheme="minorHAnsi"/>
          <w:b/>
          <w:bCs/>
          <w:color w:val="000000" w:themeColor="text1"/>
          <w:sz w:val="24"/>
          <w:szCs w:val="24"/>
          <w:lang w:bidi="ar-SA"/>
        </w:rPr>
        <w:t xml:space="preserve">                                                                                              </w:t>
      </w:r>
      <w:r>
        <w:rPr>
          <w:rFonts w:eastAsiaTheme="minorHAnsi"/>
          <w:b/>
          <w:bCs/>
          <w:color w:val="000000" w:themeColor="text1"/>
          <w:sz w:val="24"/>
          <w:szCs w:val="24"/>
          <w:lang w:bidi="ar-SA"/>
        </w:rPr>
        <w:t xml:space="preserve">                            </w:t>
      </w:r>
      <w:r w:rsidRPr="00341849">
        <w:rPr>
          <w:rFonts w:eastAsiaTheme="minorHAnsi"/>
          <w:b/>
          <w:bCs/>
          <w:color w:val="000000" w:themeColor="text1"/>
          <w:sz w:val="24"/>
          <w:szCs w:val="24"/>
          <w:lang w:bidi="ar-SA"/>
        </w:rPr>
        <w:t xml:space="preserve">Date:              </w:t>
      </w:r>
    </w:p>
    <w:p w14:paraId="06FA0BB8" w14:textId="77777777" w:rsidR="00BD6069" w:rsidRPr="00341849" w:rsidRDefault="00BD6069" w:rsidP="00BD6069">
      <w:pPr>
        <w:autoSpaceDE w:val="0"/>
        <w:autoSpaceDN w:val="0"/>
        <w:adjustRightInd w:val="0"/>
        <w:spacing w:line="276" w:lineRule="auto"/>
        <w:rPr>
          <w:rFonts w:eastAsiaTheme="minorHAnsi"/>
          <w:b/>
          <w:bCs/>
          <w:color w:val="000000" w:themeColor="text1"/>
          <w:sz w:val="24"/>
          <w:szCs w:val="24"/>
          <w:lang w:bidi="ar-SA"/>
        </w:rPr>
      </w:pPr>
      <w:r w:rsidRPr="00341849">
        <w:rPr>
          <w:rFonts w:eastAsiaTheme="minorHAnsi"/>
          <w:b/>
          <w:bCs/>
          <w:color w:val="000000" w:themeColor="text1"/>
          <w:sz w:val="24"/>
          <w:szCs w:val="24"/>
          <w:lang w:bidi="ar-SA"/>
        </w:rPr>
        <w:t xml:space="preserve">      AFFIDAVIT                            </w:t>
      </w:r>
    </w:p>
    <w:p w14:paraId="41A035BC" w14:textId="77777777" w:rsidR="00BD6069" w:rsidRDefault="00BD6069" w:rsidP="00BD6069">
      <w:pPr>
        <w:autoSpaceDE w:val="0"/>
        <w:autoSpaceDN w:val="0"/>
        <w:adjustRightInd w:val="0"/>
        <w:spacing w:line="276" w:lineRule="auto"/>
        <w:jc w:val="right"/>
        <w:rPr>
          <w:rFonts w:eastAsiaTheme="minorHAnsi"/>
          <w:b/>
          <w:bCs/>
          <w:color w:val="000000" w:themeColor="text1"/>
          <w:sz w:val="24"/>
          <w:szCs w:val="24"/>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2"/>
        <w:gridCol w:w="8086"/>
      </w:tblGrid>
      <w:tr w:rsidR="00BD6069" w:rsidRPr="00664753" w14:paraId="50A1E7E4" w14:textId="77777777" w:rsidTr="001303C5">
        <w:tc>
          <w:tcPr>
            <w:tcW w:w="640" w:type="dxa"/>
          </w:tcPr>
          <w:p w14:paraId="3A3A475D" w14:textId="77777777" w:rsidR="00BD6069" w:rsidRPr="00664753" w:rsidRDefault="00BD6069" w:rsidP="001303C5">
            <w:pPr>
              <w:pStyle w:val="NoSpacing"/>
              <w:jc w:val="left"/>
            </w:pPr>
            <w:r w:rsidRPr="00664753">
              <w:t>Sub</w:t>
            </w:r>
          </w:p>
        </w:tc>
        <w:tc>
          <w:tcPr>
            <w:tcW w:w="292" w:type="dxa"/>
          </w:tcPr>
          <w:p w14:paraId="68D07AFF" w14:textId="77777777" w:rsidR="00BD6069" w:rsidRPr="00664753" w:rsidRDefault="00BD6069" w:rsidP="001303C5">
            <w:pPr>
              <w:pStyle w:val="NoSpacing"/>
            </w:pPr>
            <w:r w:rsidRPr="00664753">
              <w:t>:</w:t>
            </w:r>
          </w:p>
        </w:tc>
        <w:tc>
          <w:tcPr>
            <w:tcW w:w="8086" w:type="dxa"/>
          </w:tcPr>
          <w:p w14:paraId="210B7C07" w14:textId="77777777" w:rsidR="00BD6069" w:rsidRPr="00D03FC5" w:rsidRDefault="00BD6069" w:rsidP="001303C5">
            <w:pPr>
              <w:autoSpaceDE w:val="0"/>
              <w:autoSpaceDN w:val="0"/>
              <w:adjustRightInd w:val="0"/>
              <w:spacing w:line="276" w:lineRule="auto"/>
              <w:jc w:val="both"/>
              <w:rPr>
                <w:rFonts w:eastAsiaTheme="minorHAnsi"/>
                <w:color w:val="000000" w:themeColor="text1"/>
                <w:lang w:bidi="ar-SA"/>
              </w:rPr>
            </w:pPr>
            <w:r w:rsidRPr="00341849">
              <w:rPr>
                <w:rFonts w:eastAsiaTheme="minorHAnsi"/>
                <w:b/>
                <w:bCs/>
                <w:color w:val="000000" w:themeColor="text1"/>
                <w:lang w:bidi="ar-SA"/>
              </w:rPr>
              <w:t xml:space="preserve">Declaration </w:t>
            </w:r>
            <w:r>
              <w:rPr>
                <w:rFonts w:eastAsiaTheme="minorHAnsi"/>
                <w:b/>
                <w:bCs/>
                <w:color w:val="000000" w:themeColor="text1"/>
                <w:lang w:bidi="ar-SA"/>
              </w:rPr>
              <w:t xml:space="preserve">and undertaking </w:t>
            </w:r>
            <w:r w:rsidRPr="00341849">
              <w:rPr>
                <w:rFonts w:eastAsiaTheme="minorHAnsi"/>
                <w:b/>
                <w:bCs/>
                <w:color w:val="000000" w:themeColor="text1"/>
                <w:lang w:bidi="ar-SA"/>
              </w:rPr>
              <w:t xml:space="preserve">of eligibility under section 29A of the Insolvency and Bankruptcy Code, 2016 in the matter of Corporate Insolvency Process of </w:t>
            </w:r>
            <w:r>
              <w:rPr>
                <w:rFonts w:eastAsiaTheme="minorHAnsi"/>
                <w:b/>
                <w:bCs/>
                <w:color w:val="000000" w:themeColor="text1"/>
                <w:lang w:bidi="ar-SA"/>
              </w:rPr>
              <w:t>Piyush IT Solutions Private Limited (Corporate Debtor)</w:t>
            </w:r>
          </w:p>
        </w:tc>
      </w:tr>
    </w:tbl>
    <w:p w14:paraId="6E49FD60" w14:textId="77777777" w:rsidR="00BD6069" w:rsidRPr="00341849" w:rsidRDefault="00BD6069" w:rsidP="00BD6069">
      <w:pPr>
        <w:autoSpaceDE w:val="0"/>
        <w:autoSpaceDN w:val="0"/>
        <w:adjustRightInd w:val="0"/>
        <w:spacing w:line="276" w:lineRule="auto"/>
        <w:jc w:val="left"/>
        <w:rPr>
          <w:rFonts w:eastAsiaTheme="minorHAnsi"/>
          <w:b/>
          <w:bCs/>
          <w:color w:val="000000" w:themeColor="text1"/>
          <w:sz w:val="24"/>
          <w:szCs w:val="24"/>
          <w:lang w:bidi="ar-SA"/>
        </w:rPr>
      </w:pPr>
    </w:p>
    <w:p w14:paraId="278A4D21" w14:textId="77777777" w:rsidR="00BD6069" w:rsidRPr="00341849" w:rsidRDefault="00BD6069" w:rsidP="00BD6069">
      <w:pPr>
        <w:autoSpaceDE w:val="0"/>
        <w:autoSpaceDN w:val="0"/>
        <w:adjustRightInd w:val="0"/>
        <w:spacing w:line="276" w:lineRule="auto"/>
        <w:jc w:val="both"/>
        <w:rPr>
          <w:sz w:val="24"/>
          <w:szCs w:val="24"/>
        </w:rPr>
      </w:pPr>
      <w:r w:rsidRPr="00341849">
        <w:rPr>
          <w:sz w:val="24"/>
          <w:szCs w:val="24"/>
        </w:rPr>
        <w:t xml:space="preserve">I, </w:t>
      </w:r>
      <w:r w:rsidRPr="006F6C49">
        <w:rPr>
          <w:sz w:val="24"/>
          <w:szCs w:val="24"/>
          <w:highlight w:val="yellow"/>
        </w:rPr>
        <w:t>[Name of Deponent]</w:t>
      </w:r>
      <w:r w:rsidRPr="00341849">
        <w:rPr>
          <w:sz w:val="24"/>
          <w:szCs w:val="24"/>
        </w:rPr>
        <w:t xml:space="preserve">, son of / daughter of </w:t>
      </w:r>
      <w:r w:rsidRPr="006F6C49">
        <w:rPr>
          <w:sz w:val="24"/>
          <w:szCs w:val="24"/>
          <w:highlight w:val="yellow"/>
        </w:rPr>
        <w:t>[Name of Deponent’s father]</w:t>
      </w:r>
      <w:r w:rsidRPr="00341849">
        <w:rPr>
          <w:sz w:val="24"/>
          <w:szCs w:val="24"/>
        </w:rPr>
        <w:t xml:space="preserve"> aged </w:t>
      </w:r>
      <w:r w:rsidRPr="006F6C49">
        <w:rPr>
          <w:sz w:val="24"/>
          <w:szCs w:val="24"/>
          <w:highlight w:val="yellow"/>
        </w:rPr>
        <w:t>[Age of Deponent]</w:t>
      </w:r>
      <w:r w:rsidRPr="00341849">
        <w:rPr>
          <w:sz w:val="24"/>
          <w:szCs w:val="24"/>
        </w:rPr>
        <w:t xml:space="preserve"> resident of </w:t>
      </w:r>
      <w:r w:rsidRPr="006F6C49">
        <w:rPr>
          <w:sz w:val="24"/>
          <w:szCs w:val="24"/>
          <w:highlight w:val="yellow"/>
        </w:rPr>
        <w:t>[Address of Deponent]</w:t>
      </w:r>
      <w:r w:rsidRPr="00341849">
        <w:rPr>
          <w:sz w:val="24"/>
          <w:szCs w:val="24"/>
        </w:rPr>
        <w:t xml:space="preserve">, the Deponent, do hereby solemnly affirm, </w:t>
      </w:r>
      <w:proofErr w:type="gramStart"/>
      <w:r w:rsidRPr="00341849">
        <w:rPr>
          <w:sz w:val="24"/>
          <w:szCs w:val="24"/>
        </w:rPr>
        <w:t>state</w:t>
      </w:r>
      <w:proofErr w:type="gramEnd"/>
      <w:r w:rsidRPr="00341849">
        <w:rPr>
          <w:sz w:val="24"/>
          <w:szCs w:val="24"/>
        </w:rPr>
        <w:t xml:space="preserve"> and declare as under:</w:t>
      </w:r>
    </w:p>
    <w:p w14:paraId="7FBDAB33" w14:textId="77777777" w:rsidR="00BD6069" w:rsidRPr="00341849" w:rsidRDefault="00BD6069" w:rsidP="00BD6069">
      <w:pPr>
        <w:adjustRightInd w:val="0"/>
        <w:spacing w:line="276" w:lineRule="auto"/>
        <w:jc w:val="both"/>
        <w:rPr>
          <w:sz w:val="24"/>
          <w:szCs w:val="24"/>
        </w:rPr>
      </w:pPr>
    </w:p>
    <w:p w14:paraId="2A5DB6EB" w14:textId="77777777" w:rsidR="00BD6069" w:rsidRPr="00D900E9" w:rsidRDefault="00BD6069" w:rsidP="00BD6069">
      <w:pPr>
        <w:pStyle w:val="ListParagraph"/>
        <w:numPr>
          <w:ilvl w:val="0"/>
          <w:numId w:val="20"/>
        </w:numPr>
        <w:adjustRightInd w:val="0"/>
        <w:spacing w:line="276" w:lineRule="auto"/>
        <w:jc w:val="both"/>
        <w:rPr>
          <w:sz w:val="24"/>
          <w:szCs w:val="24"/>
        </w:rPr>
      </w:pPr>
      <w:r w:rsidRPr="00D900E9">
        <w:rPr>
          <w:b/>
          <w:sz w:val="24"/>
          <w:szCs w:val="24"/>
        </w:rPr>
        <w:t>That</w:t>
      </w:r>
      <w:r w:rsidRPr="00D900E9">
        <w:rPr>
          <w:sz w:val="24"/>
          <w:szCs w:val="24"/>
        </w:rPr>
        <w:t xml:space="preserve"> I am fully conversant with the facts and circumstances of the matter and am also duly </w:t>
      </w:r>
      <w:proofErr w:type="gramStart"/>
      <w:r w:rsidRPr="00D900E9">
        <w:rPr>
          <w:sz w:val="24"/>
          <w:szCs w:val="24"/>
        </w:rPr>
        <w:t>empowered  and</w:t>
      </w:r>
      <w:proofErr w:type="gramEnd"/>
      <w:r w:rsidRPr="00D900E9">
        <w:rPr>
          <w:sz w:val="24"/>
          <w:szCs w:val="24"/>
        </w:rPr>
        <w:t xml:space="preserve"> competent to swear and affirm this affidavit.</w:t>
      </w:r>
    </w:p>
    <w:p w14:paraId="683F24B8" w14:textId="77777777" w:rsidR="00BD6069" w:rsidRPr="00341849" w:rsidRDefault="00BD6069" w:rsidP="00BD6069">
      <w:pPr>
        <w:adjustRightInd w:val="0"/>
        <w:spacing w:line="276" w:lineRule="auto"/>
        <w:jc w:val="both"/>
        <w:rPr>
          <w:sz w:val="24"/>
          <w:szCs w:val="24"/>
        </w:rPr>
      </w:pPr>
    </w:p>
    <w:p w14:paraId="59708E65" w14:textId="77777777" w:rsidR="00BD6069" w:rsidRPr="00D900E9" w:rsidRDefault="00BD6069" w:rsidP="00BD6069">
      <w:pPr>
        <w:pStyle w:val="ListParagraph"/>
        <w:numPr>
          <w:ilvl w:val="0"/>
          <w:numId w:val="20"/>
        </w:numPr>
        <w:spacing w:line="276" w:lineRule="auto"/>
        <w:jc w:val="both"/>
        <w:rPr>
          <w:sz w:val="24"/>
          <w:szCs w:val="24"/>
        </w:rPr>
      </w:pPr>
      <w:r w:rsidRPr="00D900E9">
        <w:rPr>
          <w:b/>
          <w:sz w:val="24"/>
          <w:szCs w:val="24"/>
        </w:rPr>
        <w:t>That</w:t>
      </w:r>
      <w:r w:rsidRPr="00D900E9">
        <w:rPr>
          <w:sz w:val="24"/>
          <w:szCs w:val="24"/>
        </w:rPr>
        <w:t xml:space="preserve"> I have understood </w:t>
      </w:r>
      <w:proofErr w:type="gramStart"/>
      <w:r w:rsidRPr="00D900E9">
        <w:rPr>
          <w:sz w:val="24"/>
          <w:szCs w:val="24"/>
        </w:rPr>
        <w:t>the  provisions</w:t>
      </w:r>
      <w:proofErr w:type="gramEnd"/>
      <w:r w:rsidRPr="00D900E9">
        <w:rPr>
          <w:sz w:val="24"/>
          <w:szCs w:val="24"/>
        </w:rPr>
        <w:t xml:space="preserve"> of section 29A of the Insolvency and Bankruptcy Code, 2016 (“</w:t>
      </w:r>
      <w:r w:rsidRPr="00257AF9">
        <w:rPr>
          <w:b/>
          <w:bCs/>
          <w:sz w:val="24"/>
          <w:szCs w:val="24"/>
        </w:rPr>
        <w:t>IBC 2016</w:t>
      </w:r>
      <w:r w:rsidRPr="00D900E9">
        <w:rPr>
          <w:sz w:val="24"/>
          <w:szCs w:val="24"/>
        </w:rPr>
        <w:t xml:space="preserve">”). I confirm that neither </w:t>
      </w:r>
      <w:r w:rsidRPr="006F6C49">
        <w:rPr>
          <w:sz w:val="24"/>
          <w:szCs w:val="24"/>
          <w:highlight w:val="yellow"/>
        </w:rPr>
        <w:t>[name of the resolution applicant]</w:t>
      </w:r>
      <w:r w:rsidRPr="00D900E9">
        <w:rPr>
          <w:sz w:val="24"/>
          <w:szCs w:val="24"/>
        </w:rPr>
        <w:t xml:space="preserve"> nor any person acting jointly or in concert with </w:t>
      </w:r>
      <w:r w:rsidRPr="006F6C49">
        <w:rPr>
          <w:sz w:val="24"/>
          <w:szCs w:val="24"/>
          <w:highlight w:val="yellow"/>
        </w:rPr>
        <w:t>[name of the resolution applicant]</w:t>
      </w:r>
      <w:r w:rsidRPr="00D900E9">
        <w:rPr>
          <w:sz w:val="24"/>
          <w:szCs w:val="24"/>
        </w:rPr>
        <w:t xml:space="preserve"> has been rendered ineligible under Section 29A of IBC 2016 to submit resolution plan (s) in the Corporate Insolvency Resolution Process of  Piyush IT Solutions Private Limited (</w:t>
      </w:r>
      <w:r w:rsidRPr="00257AF9">
        <w:rPr>
          <w:b/>
          <w:bCs/>
          <w:sz w:val="24"/>
          <w:szCs w:val="24"/>
        </w:rPr>
        <w:t>Corporate Debtor</w:t>
      </w:r>
      <w:r w:rsidRPr="00D900E9">
        <w:rPr>
          <w:sz w:val="24"/>
          <w:szCs w:val="24"/>
        </w:rPr>
        <w:t>) under the provisions of the Insolvency and Bankruptcy Code, 2016.</w:t>
      </w:r>
    </w:p>
    <w:p w14:paraId="4E139394" w14:textId="77777777" w:rsidR="00BD6069" w:rsidRPr="00341849" w:rsidRDefault="00BD6069" w:rsidP="00BD6069">
      <w:pPr>
        <w:adjustRightInd w:val="0"/>
        <w:spacing w:line="276" w:lineRule="auto"/>
        <w:jc w:val="both"/>
        <w:rPr>
          <w:sz w:val="24"/>
          <w:szCs w:val="24"/>
        </w:rPr>
      </w:pPr>
    </w:p>
    <w:p w14:paraId="60117B44" w14:textId="77777777" w:rsidR="00BD6069" w:rsidRPr="00D900E9" w:rsidRDefault="00BD6069" w:rsidP="00BD6069">
      <w:pPr>
        <w:pStyle w:val="ListParagraph"/>
        <w:numPr>
          <w:ilvl w:val="0"/>
          <w:numId w:val="20"/>
        </w:numPr>
        <w:adjustRightInd w:val="0"/>
        <w:spacing w:line="276" w:lineRule="auto"/>
        <w:jc w:val="both"/>
        <w:rPr>
          <w:sz w:val="24"/>
          <w:szCs w:val="24"/>
        </w:rPr>
      </w:pPr>
      <w:r w:rsidRPr="00D900E9">
        <w:rPr>
          <w:b/>
          <w:sz w:val="24"/>
          <w:szCs w:val="24"/>
        </w:rPr>
        <w:t>That</w:t>
      </w:r>
      <w:r w:rsidRPr="00D900E9">
        <w:rPr>
          <w:sz w:val="24"/>
          <w:szCs w:val="24"/>
        </w:rPr>
        <w:t xml:space="preserve"> I therefore, confirm that </w:t>
      </w:r>
      <w:r w:rsidRPr="006F6C49">
        <w:rPr>
          <w:sz w:val="24"/>
          <w:szCs w:val="24"/>
          <w:highlight w:val="yellow"/>
        </w:rPr>
        <w:t>[name of the applicant]</w:t>
      </w:r>
      <w:r w:rsidRPr="00D900E9">
        <w:rPr>
          <w:sz w:val="24"/>
          <w:szCs w:val="24"/>
        </w:rPr>
        <w:t xml:space="preserve"> is eligible under Section29A of the </w:t>
      </w:r>
      <w:proofErr w:type="gramStart"/>
      <w:r w:rsidRPr="00D900E9">
        <w:rPr>
          <w:sz w:val="24"/>
          <w:szCs w:val="24"/>
        </w:rPr>
        <w:t>Insolvency  and</w:t>
      </w:r>
      <w:proofErr w:type="gramEnd"/>
      <w:r w:rsidRPr="00D900E9">
        <w:rPr>
          <w:sz w:val="24"/>
          <w:szCs w:val="24"/>
        </w:rPr>
        <w:t xml:space="preserve"> Bankruptcy Code, 2016 to submit a resolution plan for Corporate Debtor. </w:t>
      </w:r>
    </w:p>
    <w:p w14:paraId="19B2CC21" w14:textId="77777777" w:rsidR="00BD6069" w:rsidRPr="00D900E9" w:rsidRDefault="00BD6069" w:rsidP="00BD6069">
      <w:pPr>
        <w:pStyle w:val="ListParagraph"/>
        <w:adjustRightInd w:val="0"/>
        <w:spacing w:line="276" w:lineRule="auto"/>
        <w:ind w:left="720" w:firstLine="0"/>
        <w:jc w:val="both"/>
        <w:rPr>
          <w:sz w:val="24"/>
          <w:szCs w:val="24"/>
        </w:rPr>
      </w:pPr>
    </w:p>
    <w:p w14:paraId="7B4DBB18" w14:textId="7ED137C8" w:rsidR="00BD6069" w:rsidRPr="00D900E9" w:rsidRDefault="00BD6069" w:rsidP="00BD6069">
      <w:pPr>
        <w:pStyle w:val="ListParagraph"/>
        <w:numPr>
          <w:ilvl w:val="0"/>
          <w:numId w:val="20"/>
        </w:numPr>
        <w:adjustRightInd w:val="0"/>
        <w:spacing w:line="276" w:lineRule="auto"/>
        <w:jc w:val="both"/>
        <w:rPr>
          <w:sz w:val="24"/>
          <w:szCs w:val="24"/>
        </w:rPr>
      </w:pPr>
      <w:r w:rsidRPr="00D900E9">
        <w:rPr>
          <w:b/>
          <w:sz w:val="24"/>
          <w:szCs w:val="24"/>
        </w:rPr>
        <w:t>That</w:t>
      </w:r>
      <w:r w:rsidRPr="00D900E9">
        <w:rPr>
          <w:sz w:val="24"/>
          <w:szCs w:val="24"/>
        </w:rPr>
        <w:t xml:space="preserve"> I undertake on behalf of</w:t>
      </w:r>
      <w:r w:rsidR="006F6C49">
        <w:rPr>
          <w:sz w:val="24"/>
          <w:szCs w:val="24"/>
        </w:rPr>
        <w:t xml:space="preserve"> </w:t>
      </w:r>
      <w:r w:rsidRPr="006F6C49">
        <w:rPr>
          <w:sz w:val="24"/>
          <w:szCs w:val="24"/>
          <w:highlight w:val="yellow"/>
        </w:rPr>
        <w:t>____________________</w:t>
      </w:r>
      <w:r w:rsidRPr="00D900E9">
        <w:rPr>
          <w:sz w:val="24"/>
          <w:szCs w:val="24"/>
        </w:rPr>
        <w:t>, that no person who would be considered as Connected Person and is not eligible to submit resolution plan under section 29A of Insolvency and Bankruptcy Code, 2016</w:t>
      </w:r>
      <w:r>
        <w:rPr>
          <w:sz w:val="24"/>
          <w:szCs w:val="24"/>
        </w:rPr>
        <w:t>, pursuant to</w:t>
      </w:r>
      <w:r w:rsidRPr="00D900E9">
        <w:rPr>
          <w:sz w:val="24"/>
          <w:szCs w:val="24"/>
        </w:rPr>
        <w:t xml:space="preserve"> </w:t>
      </w:r>
      <w:r>
        <w:rPr>
          <w:sz w:val="24"/>
          <w:szCs w:val="24"/>
        </w:rPr>
        <w:t>R</w:t>
      </w:r>
      <w:r w:rsidRPr="00D900E9">
        <w:rPr>
          <w:sz w:val="24"/>
          <w:szCs w:val="24"/>
        </w:rPr>
        <w:t xml:space="preserve">egulation 38 of IBBI (Insolvency Resolution Process of Corporate Persons) </w:t>
      </w:r>
      <w:r>
        <w:rPr>
          <w:sz w:val="24"/>
          <w:szCs w:val="24"/>
        </w:rPr>
        <w:t>R</w:t>
      </w:r>
      <w:r w:rsidRPr="00D900E9">
        <w:rPr>
          <w:sz w:val="24"/>
          <w:szCs w:val="24"/>
        </w:rPr>
        <w:t>egulations, 2016</w:t>
      </w:r>
      <w:r>
        <w:rPr>
          <w:sz w:val="24"/>
          <w:szCs w:val="24"/>
        </w:rPr>
        <w:t>,</w:t>
      </w:r>
      <w:r w:rsidRPr="00D900E9">
        <w:rPr>
          <w:sz w:val="24"/>
          <w:szCs w:val="24"/>
        </w:rPr>
        <w:t xml:space="preserve"> shall </w:t>
      </w:r>
      <w:r>
        <w:rPr>
          <w:sz w:val="24"/>
          <w:szCs w:val="24"/>
        </w:rPr>
        <w:t xml:space="preserve">not </w:t>
      </w:r>
      <w:r w:rsidRPr="00D900E9">
        <w:rPr>
          <w:sz w:val="24"/>
          <w:szCs w:val="24"/>
        </w:rPr>
        <w:t>engage in the management and control of Corporate Debtor.</w:t>
      </w:r>
    </w:p>
    <w:p w14:paraId="700F6EE4" w14:textId="77777777" w:rsidR="00BD6069" w:rsidRPr="00341849" w:rsidRDefault="00BD6069" w:rsidP="00BD6069">
      <w:pPr>
        <w:adjustRightInd w:val="0"/>
        <w:spacing w:line="276" w:lineRule="auto"/>
        <w:jc w:val="both"/>
        <w:rPr>
          <w:sz w:val="24"/>
          <w:szCs w:val="24"/>
        </w:rPr>
      </w:pPr>
    </w:p>
    <w:p w14:paraId="1B1E25AE" w14:textId="77777777" w:rsidR="00BD6069" w:rsidRPr="00D900E9" w:rsidRDefault="00BD6069" w:rsidP="00BD6069">
      <w:pPr>
        <w:pStyle w:val="ListParagraph"/>
        <w:numPr>
          <w:ilvl w:val="0"/>
          <w:numId w:val="20"/>
        </w:numPr>
        <w:adjustRightInd w:val="0"/>
        <w:spacing w:line="276" w:lineRule="auto"/>
        <w:jc w:val="both"/>
        <w:rPr>
          <w:sz w:val="24"/>
          <w:szCs w:val="24"/>
        </w:rPr>
      </w:pPr>
      <w:r w:rsidRPr="00D900E9">
        <w:rPr>
          <w:b/>
          <w:sz w:val="24"/>
          <w:szCs w:val="24"/>
        </w:rPr>
        <w:t>That</w:t>
      </w:r>
      <w:r w:rsidRPr="00D900E9">
        <w:rPr>
          <w:sz w:val="24"/>
          <w:szCs w:val="24"/>
        </w:rPr>
        <w:t xml:space="preserve"> I declare and undertake that in case </w:t>
      </w:r>
      <w:r w:rsidRPr="006F6C49">
        <w:rPr>
          <w:sz w:val="24"/>
          <w:szCs w:val="24"/>
          <w:highlight w:val="yellow"/>
        </w:rPr>
        <w:t>_________________________</w:t>
      </w:r>
      <w:r w:rsidRPr="00D900E9">
        <w:rPr>
          <w:sz w:val="24"/>
          <w:szCs w:val="24"/>
        </w:rPr>
        <w:t xml:space="preserve"> becomes ineligible at any stage during the Corporate Insolvency Resolution Process of  corporate debtor , it would inform the Resolution Professional forthwith on becoming ineligible</w:t>
      </w:r>
    </w:p>
    <w:p w14:paraId="6E9839A2" w14:textId="77777777" w:rsidR="00BD6069" w:rsidRPr="00341849" w:rsidRDefault="00BD6069" w:rsidP="00BD6069">
      <w:pPr>
        <w:adjustRightInd w:val="0"/>
        <w:spacing w:line="276" w:lineRule="auto"/>
        <w:jc w:val="both"/>
        <w:rPr>
          <w:sz w:val="24"/>
          <w:szCs w:val="24"/>
        </w:rPr>
      </w:pPr>
    </w:p>
    <w:p w14:paraId="60E7E93F" w14:textId="77777777" w:rsidR="00BD6069" w:rsidRPr="00D900E9" w:rsidRDefault="00BD6069" w:rsidP="00BD6069">
      <w:pPr>
        <w:pStyle w:val="ListParagraph"/>
        <w:numPr>
          <w:ilvl w:val="0"/>
          <w:numId w:val="20"/>
        </w:numPr>
        <w:adjustRightInd w:val="0"/>
        <w:spacing w:line="276" w:lineRule="auto"/>
        <w:jc w:val="both"/>
        <w:rPr>
          <w:sz w:val="24"/>
          <w:szCs w:val="24"/>
        </w:rPr>
      </w:pPr>
      <w:r w:rsidRPr="00D900E9">
        <w:rPr>
          <w:b/>
          <w:sz w:val="24"/>
          <w:szCs w:val="24"/>
        </w:rPr>
        <w:t>That</w:t>
      </w:r>
      <w:r w:rsidRPr="00D900E9">
        <w:rPr>
          <w:sz w:val="24"/>
          <w:szCs w:val="24"/>
        </w:rPr>
        <w:t xml:space="preserve"> I Confirm that the </w:t>
      </w:r>
      <w:r>
        <w:rPr>
          <w:sz w:val="24"/>
          <w:szCs w:val="24"/>
        </w:rPr>
        <w:t>afore</w:t>
      </w:r>
      <w:r w:rsidRPr="00D900E9">
        <w:rPr>
          <w:sz w:val="24"/>
          <w:szCs w:val="24"/>
        </w:rPr>
        <w:t>said declaration and disclosure is true and correct.</w:t>
      </w:r>
    </w:p>
    <w:p w14:paraId="3BEBF738" w14:textId="77777777" w:rsidR="00BD6069" w:rsidRDefault="00BD6069" w:rsidP="00BD6069">
      <w:pPr>
        <w:adjustRightInd w:val="0"/>
        <w:spacing w:line="276" w:lineRule="auto"/>
        <w:jc w:val="both"/>
        <w:rPr>
          <w:sz w:val="24"/>
          <w:szCs w:val="24"/>
        </w:rPr>
      </w:pPr>
    </w:p>
    <w:p w14:paraId="6677F74F" w14:textId="77777777" w:rsidR="00BD6069" w:rsidRDefault="00BD6069" w:rsidP="00BD6069">
      <w:pPr>
        <w:adjustRightInd w:val="0"/>
        <w:spacing w:line="276" w:lineRule="auto"/>
        <w:jc w:val="both"/>
        <w:rPr>
          <w:sz w:val="24"/>
          <w:szCs w:val="24"/>
        </w:rPr>
      </w:pPr>
    </w:p>
    <w:p w14:paraId="235774FB" w14:textId="77777777" w:rsidR="00BD6069" w:rsidRDefault="00BD6069" w:rsidP="00BD6069">
      <w:pPr>
        <w:adjustRightInd w:val="0"/>
        <w:spacing w:line="276" w:lineRule="auto"/>
        <w:jc w:val="both"/>
        <w:rPr>
          <w:sz w:val="24"/>
          <w:szCs w:val="24"/>
        </w:rPr>
      </w:pPr>
    </w:p>
    <w:p w14:paraId="6D2F8E82" w14:textId="77777777" w:rsidR="00BD6069" w:rsidRDefault="00BD6069" w:rsidP="00BD6069">
      <w:pPr>
        <w:adjustRightInd w:val="0"/>
        <w:spacing w:line="276" w:lineRule="auto"/>
        <w:jc w:val="both"/>
        <w:rPr>
          <w:sz w:val="24"/>
          <w:szCs w:val="24"/>
        </w:rPr>
      </w:pPr>
    </w:p>
    <w:p w14:paraId="547AFC73" w14:textId="77777777" w:rsidR="00BD6069" w:rsidRPr="00341849" w:rsidRDefault="00BD6069" w:rsidP="00BD6069">
      <w:pPr>
        <w:adjustRightInd w:val="0"/>
        <w:spacing w:line="276" w:lineRule="auto"/>
        <w:jc w:val="both"/>
        <w:rPr>
          <w:sz w:val="24"/>
          <w:szCs w:val="24"/>
        </w:rPr>
      </w:pPr>
    </w:p>
    <w:p w14:paraId="0D339EEC" w14:textId="77777777" w:rsidR="00BD6069" w:rsidRPr="00D900E9" w:rsidRDefault="00BD6069" w:rsidP="00BD6069">
      <w:pPr>
        <w:pStyle w:val="ListParagraph"/>
        <w:numPr>
          <w:ilvl w:val="0"/>
          <w:numId w:val="20"/>
        </w:numPr>
        <w:adjustRightInd w:val="0"/>
        <w:spacing w:line="276" w:lineRule="auto"/>
        <w:jc w:val="both"/>
        <w:rPr>
          <w:sz w:val="24"/>
          <w:szCs w:val="24"/>
        </w:rPr>
      </w:pPr>
      <w:r w:rsidRPr="00D900E9">
        <w:rPr>
          <w:b/>
          <w:sz w:val="24"/>
          <w:szCs w:val="24"/>
        </w:rPr>
        <w:t>That</w:t>
      </w:r>
      <w:r w:rsidRPr="00D900E9">
        <w:rPr>
          <w:sz w:val="24"/>
          <w:szCs w:val="24"/>
        </w:rPr>
        <w:t xml:space="preserve"> I am duly authorized to submit this declaration by virtue of </w:t>
      </w:r>
      <w:r w:rsidRPr="000D031B">
        <w:rPr>
          <w:sz w:val="24"/>
          <w:szCs w:val="24"/>
          <w:highlight w:val="yellow"/>
        </w:rPr>
        <w:t>[state where the authority is drawn from]</w:t>
      </w:r>
    </w:p>
    <w:p w14:paraId="106480BB" w14:textId="77777777" w:rsidR="00BD6069" w:rsidRDefault="00BD6069" w:rsidP="00BD6069">
      <w:pPr>
        <w:adjustRightInd w:val="0"/>
        <w:spacing w:line="276" w:lineRule="auto"/>
        <w:jc w:val="both"/>
        <w:rPr>
          <w:b/>
          <w:sz w:val="24"/>
          <w:szCs w:val="24"/>
        </w:rPr>
      </w:pPr>
    </w:p>
    <w:p w14:paraId="7AAB33DD" w14:textId="77777777" w:rsidR="00BD6069" w:rsidRDefault="00BD6069" w:rsidP="00BD6069">
      <w:pPr>
        <w:adjustRightInd w:val="0"/>
        <w:spacing w:line="276" w:lineRule="auto"/>
        <w:ind w:left="3600" w:firstLine="720"/>
        <w:jc w:val="right"/>
        <w:rPr>
          <w:b/>
          <w:sz w:val="24"/>
          <w:szCs w:val="24"/>
        </w:rPr>
      </w:pPr>
    </w:p>
    <w:p w14:paraId="14F18C64" w14:textId="77777777" w:rsidR="00BD6069" w:rsidRDefault="00BD6069" w:rsidP="00BD6069">
      <w:pPr>
        <w:adjustRightInd w:val="0"/>
        <w:spacing w:line="276" w:lineRule="auto"/>
        <w:ind w:left="3600" w:firstLine="720"/>
        <w:jc w:val="right"/>
        <w:rPr>
          <w:b/>
          <w:sz w:val="24"/>
          <w:szCs w:val="24"/>
        </w:rPr>
      </w:pPr>
    </w:p>
    <w:p w14:paraId="11A38969" w14:textId="77777777" w:rsidR="00BD6069" w:rsidRPr="00341849" w:rsidRDefault="00BD6069" w:rsidP="00BD6069">
      <w:pPr>
        <w:adjustRightInd w:val="0"/>
        <w:spacing w:line="276" w:lineRule="auto"/>
        <w:ind w:left="3600" w:firstLine="720"/>
        <w:jc w:val="right"/>
        <w:rPr>
          <w:b/>
          <w:sz w:val="24"/>
          <w:szCs w:val="24"/>
        </w:rPr>
      </w:pPr>
      <w:r w:rsidRPr="00341849">
        <w:rPr>
          <w:b/>
          <w:sz w:val="24"/>
          <w:szCs w:val="24"/>
        </w:rPr>
        <w:t>Deponent</w:t>
      </w:r>
    </w:p>
    <w:p w14:paraId="49DB33A5" w14:textId="77777777" w:rsidR="00BD6069" w:rsidRDefault="00BD6069" w:rsidP="00BD6069">
      <w:pPr>
        <w:adjustRightInd w:val="0"/>
        <w:spacing w:line="276" w:lineRule="auto"/>
        <w:jc w:val="both"/>
        <w:rPr>
          <w:sz w:val="24"/>
          <w:szCs w:val="24"/>
        </w:rPr>
      </w:pPr>
    </w:p>
    <w:p w14:paraId="79592B1D" w14:textId="77777777" w:rsidR="00BD6069" w:rsidRPr="00257AF9" w:rsidRDefault="00BD6069" w:rsidP="00BD6069">
      <w:pPr>
        <w:adjustRightInd w:val="0"/>
        <w:spacing w:line="276" w:lineRule="auto"/>
        <w:rPr>
          <w:b/>
          <w:bCs/>
          <w:sz w:val="24"/>
          <w:szCs w:val="24"/>
        </w:rPr>
      </w:pPr>
      <w:r w:rsidRPr="00257AF9">
        <w:rPr>
          <w:b/>
          <w:bCs/>
          <w:sz w:val="24"/>
          <w:szCs w:val="24"/>
        </w:rPr>
        <w:t>VERIFICATION</w:t>
      </w:r>
    </w:p>
    <w:p w14:paraId="6CD7E022" w14:textId="77777777" w:rsidR="00BD6069" w:rsidRPr="00341849" w:rsidRDefault="00BD6069" w:rsidP="00BD6069">
      <w:pPr>
        <w:adjustRightInd w:val="0"/>
        <w:spacing w:line="276" w:lineRule="auto"/>
        <w:jc w:val="both"/>
        <w:rPr>
          <w:sz w:val="24"/>
          <w:szCs w:val="24"/>
        </w:rPr>
      </w:pPr>
      <w:r w:rsidRPr="00341849">
        <w:rPr>
          <w:sz w:val="24"/>
          <w:szCs w:val="24"/>
        </w:rPr>
        <w:t>Verified at [</w:t>
      </w:r>
      <w:r w:rsidRPr="00012256">
        <w:rPr>
          <w:sz w:val="24"/>
          <w:szCs w:val="24"/>
          <w:highlight w:val="yellow"/>
        </w:rPr>
        <w:t>Place</w:t>
      </w:r>
      <w:r w:rsidRPr="00341849">
        <w:rPr>
          <w:sz w:val="24"/>
          <w:szCs w:val="24"/>
        </w:rPr>
        <w:t>] at this [</w:t>
      </w:r>
      <w:r w:rsidRPr="00012256">
        <w:rPr>
          <w:sz w:val="24"/>
          <w:szCs w:val="24"/>
          <w:highlight w:val="yellow"/>
        </w:rPr>
        <w:t>Date</w:t>
      </w:r>
      <w:r w:rsidRPr="00341849">
        <w:rPr>
          <w:sz w:val="24"/>
          <w:szCs w:val="24"/>
        </w:rPr>
        <w:t>] day of [</w:t>
      </w:r>
      <w:r w:rsidRPr="00012256">
        <w:rPr>
          <w:sz w:val="24"/>
          <w:szCs w:val="24"/>
          <w:highlight w:val="yellow"/>
        </w:rPr>
        <w:t>Month</w:t>
      </w:r>
      <w:r w:rsidRPr="00341849">
        <w:rPr>
          <w:sz w:val="24"/>
          <w:szCs w:val="24"/>
        </w:rPr>
        <w:t>] 2021, that the content of the above affidavit are true and correct to my personal knowledge, nothing is false in it and no material facts have been concealed therefrom.</w:t>
      </w:r>
    </w:p>
    <w:p w14:paraId="30BE6812" w14:textId="77777777" w:rsidR="00BD6069" w:rsidRPr="00341849" w:rsidRDefault="00BD6069" w:rsidP="00BD6069">
      <w:pPr>
        <w:adjustRightInd w:val="0"/>
        <w:spacing w:line="276" w:lineRule="auto"/>
        <w:jc w:val="both"/>
        <w:rPr>
          <w:b/>
          <w:sz w:val="24"/>
          <w:szCs w:val="24"/>
        </w:rPr>
      </w:pPr>
    </w:p>
    <w:p w14:paraId="13AB4DCA" w14:textId="77777777" w:rsidR="00BD6069" w:rsidRDefault="00BD6069" w:rsidP="00BD6069">
      <w:pPr>
        <w:adjustRightInd w:val="0"/>
        <w:spacing w:line="276" w:lineRule="auto"/>
        <w:ind w:left="5760" w:firstLine="720"/>
        <w:jc w:val="right"/>
        <w:rPr>
          <w:b/>
          <w:sz w:val="24"/>
          <w:szCs w:val="24"/>
        </w:rPr>
      </w:pPr>
    </w:p>
    <w:p w14:paraId="2DD3EA4B" w14:textId="77777777" w:rsidR="00BD6069" w:rsidRDefault="00BD6069" w:rsidP="00BD6069">
      <w:pPr>
        <w:adjustRightInd w:val="0"/>
        <w:spacing w:line="276" w:lineRule="auto"/>
        <w:ind w:left="5760" w:firstLine="720"/>
        <w:jc w:val="right"/>
        <w:rPr>
          <w:b/>
          <w:sz w:val="24"/>
          <w:szCs w:val="24"/>
        </w:rPr>
      </w:pPr>
    </w:p>
    <w:p w14:paraId="35D003A8" w14:textId="77777777" w:rsidR="00BD6069" w:rsidRPr="00341849" w:rsidRDefault="00BD6069" w:rsidP="00BD6069">
      <w:pPr>
        <w:adjustRightInd w:val="0"/>
        <w:spacing w:line="276" w:lineRule="auto"/>
        <w:ind w:left="5760" w:firstLine="720"/>
        <w:jc w:val="right"/>
        <w:rPr>
          <w:b/>
          <w:sz w:val="24"/>
          <w:szCs w:val="24"/>
        </w:rPr>
      </w:pPr>
      <w:r w:rsidRPr="00341849">
        <w:rPr>
          <w:b/>
          <w:sz w:val="24"/>
          <w:szCs w:val="24"/>
        </w:rPr>
        <w:t>Deponent</w:t>
      </w:r>
    </w:p>
    <w:p w14:paraId="082917A8" w14:textId="77777777" w:rsidR="00BD6069" w:rsidRPr="00341849" w:rsidRDefault="00BD6069" w:rsidP="00BD6069">
      <w:pPr>
        <w:autoSpaceDE w:val="0"/>
        <w:autoSpaceDN w:val="0"/>
        <w:adjustRightInd w:val="0"/>
        <w:spacing w:line="276" w:lineRule="auto"/>
        <w:jc w:val="right"/>
        <w:rPr>
          <w:rFonts w:eastAsiaTheme="minorHAnsi"/>
          <w:b/>
          <w:bCs/>
          <w:color w:val="000000" w:themeColor="text1"/>
          <w:sz w:val="24"/>
          <w:szCs w:val="24"/>
          <w:lang w:bidi="ar-SA"/>
        </w:rPr>
      </w:pPr>
    </w:p>
    <w:p w14:paraId="2B7D306B" w14:textId="77777777" w:rsidR="00BD6069" w:rsidRDefault="00BD6069" w:rsidP="00BD6069">
      <w:pPr>
        <w:rPr>
          <w:rFonts w:eastAsiaTheme="minorHAnsi"/>
          <w:b/>
          <w:bCs/>
          <w:color w:val="000000" w:themeColor="text1"/>
          <w:sz w:val="24"/>
          <w:szCs w:val="24"/>
          <w:lang w:bidi="ar-SA"/>
        </w:rPr>
      </w:pPr>
      <w:r>
        <w:rPr>
          <w:rFonts w:eastAsiaTheme="minorHAnsi"/>
          <w:b/>
          <w:bCs/>
          <w:color w:val="000000" w:themeColor="text1"/>
          <w:sz w:val="24"/>
          <w:szCs w:val="24"/>
          <w:lang w:bidi="ar-SA"/>
        </w:rPr>
        <w:br w:type="page"/>
      </w:r>
    </w:p>
    <w:p w14:paraId="7CB74F09" w14:textId="77777777" w:rsidR="00BD6069" w:rsidRPr="00341849" w:rsidRDefault="00BD6069" w:rsidP="00BD6069">
      <w:pPr>
        <w:autoSpaceDE w:val="0"/>
        <w:autoSpaceDN w:val="0"/>
        <w:adjustRightInd w:val="0"/>
        <w:spacing w:line="276" w:lineRule="auto"/>
        <w:ind w:left="3600" w:firstLine="720"/>
        <w:jc w:val="right"/>
        <w:rPr>
          <w:rFonts w:eastAsiaTheme="minorHAnsi"/>
          <w:b/>
          <w:color w:val="000000" w:themeColor="text1"/>
          <w:sz w:val="24"/>
          <w:szCs w:val="24"/>
          <w:lang w:bidi="ar-SA"/>
        </w:rPr>
      </w:pPr>
      <w:r w:rsidRPr="00341849">
        <w:rPr>
          <w:rFonts w:eastAsiaTheme="minorHAnsi"/>
          <w:b/>
          <w:bCs/>
          <w:color w:val="000000" w:themeColor="text1"/>
          <w:sz w:val="24"/>
          <w:szCs w:val="24"/>
          <w:lang w:bidi="ar-SA"/>
        </w:rPr>
        <w:lastRenderedPageBreak/>
        <w:t>Annexure –</w:t>
      </w:r>
      <w:r>
        <w:rPr>
          <w:rFonts w:eastAsiaTheme="minorHAnsi"/>
          <w:b/>
          <w:bCs/>
          <w:color w:val="000000" w:themeColor="text1"/>
          <w:sz w:val="24"/>
          <w:szCs w:val="24"/>
          <w:lang w:bidi="ar-SA"/>
        </w:rPr>
        <w:t xml:space="preserve"> ‘VI’</w:t>
      </w:r>
      <w:r w:rsidRPr="00341849">
        <w:rPr>
          <w:rFonts w:eastAsiaTheme="minorHAnsi"/>
          <w:b/>
          <w:bCs/>
          <w:color w:val="000000" w:themeColor="text1"/>
          <w:sz w:val="24"/>
          <w:szCs w:val="24"/>
          <w:lang w:bidi="ar-SA"/>
        </w:rPr>
        <w:t xml:space="preserve"> </w:t>
      </w:r>
    </w:p>
    <w:p w14:paraId="1F600821" w14:textId="77777777" w:rsidR="00BD6069" w:rsidRPr="00341849" w:rsidRDefault="00BD6069" w:rsidP="00BD6069">
      <w:pPr>
        <w:spacing w:line="255" w:lineRule="auto"/>
        <w:ind w:right="120"/>
        <w:jc w:val="both"/>
        <w:rPr>
          <w:sz w:val="24"/>
          <w:szCs w:val="24"/>
        </w:rPr>
      </w:pPr>
    </w:p>
    <w:p w14:paraId="42249734" w14:textId="77777777" w:rsidR="00BD6069" w:rsidRDefault="00BD6069" w:rsidP="00BD6069">
      <w:pPr>
        <w:autoSpaceDE w:val="0"/>
        <w:autoSpaceDN w:val="0"/>
        <w:adjustRightInd w:val="0"/>
        <w:spacing w:line="276" w:lineRule="auto"/>
        <w:rPr>
          <w:rFonts w:eastAsiaTheme="minorHAnsi"/>
          <w:b/>
          <w:bCs/>
          <w:color w:val="000000" w:themeColor="text1"/>
          <w:sz w:val="24"/>
          <w:szCs w:val="24"/>
          <w:lang w:bidi="ar-SA"/>
        </w:rPr>
      </w:pPr>
      <w:r w:rsidRPr="00341849">
        <w:rPr>
          <w:rFonts w:eastAsiaTheme="minorHAnsi"/>
          <w:b/>
          <w:bCs/>
          <w:color w:val="000000" w:themeColor="text1"/>
          <w:sz w:val="24"/>
          <w:szCs w:val="24"/>
          <w:lang w:bidi="ar-SA"/>
        </w:rPr>
        <w:t xml:space="preserve">INFORMATION FOR VERIFICATION OF ELIGIBILITY UNDER </w:t>
      </w:r>
      <w:r>
        <w:rPr>
          <w:rFonts w:eastAsiaTheme="minorHAnsi"/>
          <w:b/>
          <w:bCs/>
          <w:color w:val="000000" w:themeColor="text1"/>
          <w:sz w:val="24"/>
          <w:szCs w:val="24"/>
          <w:lang w:bidi="ar-SA"/>
        </w:rPr>
        <w:t>S</w:t>
      </w:r>
      <w:r w:rsidRPr="00341849">
        <w:rPr>
          <w:rFonts w:eastAsiaTheme="minorHAnsi"/>
          <w:b/>
          <w:bCs/>
          <w:color w:val="000000" w:themeColor="text1"/>
          <w:sz w:val="24"/>
          <w:szCs w:val="24"/>
          <w:lang w:bidi="ar-SA"/>
        </w:rPr>
        <w:t>ECTION 29A OF INSOLVENCY &amp; BANKRUPTCY CODE, 2016 AND REGULATION 36</w:t>
      </w:r>
      <w:proofErr w:type="gramStart"/>
      <w:r w:rsidRPr="00341849">
        <w:rPr>
          <w:rFonts w:eastAsiaTheme="minorHAnsi"/>
          <w:b/>
          <w:bCs/>
          <w:color w:val="000000" w:themeColor="text1"/>
          <w:sz w:val="24"/>
          <w:szCs w:val="24"/>
          <w:lang w:bidi="ar-SA"/>
        </w:rPr>
        <w:t>A(</w:t>
      </w:r>
      <w:proofErr w:type="gramEnd"/>
      <w:r w:rsidRPr="00341849">
        <w:rPr>
          <w:rFonts w:eastAsiaTheme="minorHAnsi"/>
          <w:b/>
          <w:bCs/>
          <w:color w:val="000000" w:themeColor="text1"/>
          <w:sz w:val="24"/>
          <w:szCs w:val="24"/>
          <w:lang w:bidi="ar-SA"/>
        </w:rPr>
        <w:t>7) OF THE IBBI (INSOLVENCY RESOLUTION PROCESS FOR CORPORATE PERSONS), REGULATIONS, 2016</w:t>
      </w:r>
    </w:p>
    <w:p w14:paraId="10C98F18" w14:textId="77777777" w:rsidR="00BD6069" w:rsidRPr="00341849" w:rsidRDefault="00BD6069" w:rsidP="00BD6069">
      <w:pPr>
        <w:autoSpaceDE w:val="0"/>
        <w:autoSpaceDN w:val="0"/>
        <w:adjustRightInd w:val="0"/>
        <w:spacing w:line="276" w:lineRule="auto"/>
        <w:rPr>
          <w:rFonts w:eastAsiaTheme="minorHAnsi"/>
          <w:b/>
          <w:bCs/>
          <w:color w:val="000000" w:themeColor="text1"/>
          <w:sz w:val="24"/>
          <w:szCs w:val="24"/>
          <w:lang w:bidi="ar-SA"/>
        </w:rPr>
      </w:pPr>
    </w:p>
    <w:tbl>
      <w:tblPr>
        <w:tblStyle w:val="TableGrid"/>
        <w:tblW w:w="0" w:type="auto"/>
        <w:tblInd w:w="198" w:type="dxa"/>
        <w:tblLook w:val="04A0" w:firstRow="1" w:lastRow="0" w:firstColumn="1" w:lastColumn="0" w:noHBand="0" w:noVBand="1"/>
      </w:tblPr>
      <w:tblGrid>
        <w:gridCol w:w="763"/>
        <w:gridCol w:w="3737"/>
        <w:gridCol w:w="1561"/>
        <w:gridCol w:w="2803"/>
      </w:tblGrid>
      <w:tr w:rsidR="00BD6069" w:rsidRPr="00341849" w14:paraId="27B21CF3" w14:textId="77777777" w:rsidTr="001303C5">
        <w:tc>
          <w:tcPr>
            <w:tcW w:w="763" w:type="dxa"/>
          </w:tcPr>
          <w:p w14:paraId="1F834019" w14:textId="77777777" w:rsidR="00BD6069" w:rsidRPr="00341849" w:rsidRDefault="00BD6069" w:rsidP="001303C5">
            <w:pPr>
              <w:widowControl w:val="0"/>
              <w:adjustRightInd w:val="0"/>
              <w:spacing w:line="276" w:lineRule="auto"/>
              <w:rPr>
                <w:rFonts w:eastAsiaTheme="minorHAnsi"/>
                <w:b/>
                <w:bCs/>
                <w:color w:val="000000" w:themeColor="text1"/>
                <w:lang w:bidi="ar-SA"/>
              </w:rPr>
            </w:pPr>
            <w:proofErr w:type="spellStart"/>
            <w:r w:rsidRPr="00341849">
              <w:rPr>
                <w:rFonts w:eastAsiaTheme="minorHAnsi"/>
                <w:b/>
                <w:bCs/>
                <w:color w:val="000000" w:themeColor="text1"/>
                <w:lang w:bidi="ar-SA"/>
              </w:rPr>
              <w:t>S</w:t>
            </w:r>
            <w:r>
              <w:rPr>
                <w:rFonts w:eastAsiaTheme="minorHAnsi"/>
                <w:b/>
                <w:bCs/>
                <w:color w:val="000000" w:themeColor="text1"/>
                <w:lang w:bidi="ar-SA"/>
              </w:rPr>
              <w:t>.</w:t>
            </w:r>
            <w:r w:rsidRPr="00341849">
              <w:rPr>
                <w:rFonts w:eastAsiaTheme="minorHAnsi"/>
                <w:b/>
                <w:bCs/>
                <w:color w:val="000000" w:themeColor="text1"/>
                <w:lang w:bidi="ar-SA"/>
              </w:rPr>
              <w:t>N</w:t>
            </w:r>
            <w:r>
              <w:rPr>
                <w:rFonts w:eastAsiaTheme="minorHAnsi"/>
                <w:b/>
                <w:bCs/>
                <w:color w:val="000000" w:themeColor="text1"/>
                <w:lang w:bidi="ar-SA"/>
              </w:rPr>
              <w:t>o</w:t>
            </w:r>
            <w:proofErr w:type="spellEnd"/>
            <w:r>
              <w:rPr>
                <w:rFonts w:eastAsiaTheme="minorHAnsi"/>
                <w:b/>
                <w:bCs/>
                <w:color w:val="000000" w:themeColor="text1"/>
                <w:lang w:bidi="ar-SA"/>
              </w:rPr>
              <w:t>.</w:t>
            </w:r>
          </w:p>
        </w:tc>
        <w:tc>
          <w:tcPr>
            <w:tcW w:w="3737" w:type="dxa"/>
          </w:tcPr>
          <w:p w14:paraId="093EB14A" w14:textId="77777777" w:rsidR="00BD6069" w:rsidRPr="00341849" w:rsidRDefault="00BD6069" w:rsidP="001303C5">
            <w:pPr>
              <w:pageBreakBefore/>
              <w:adjustRightInd w:val="0"/>
              <w:spacing w:line="276" w:lineRule="auto"/>
              <w:rPr>
                <w:rFonts w:eastAsiaTheme="minorHAnsi"/>
                <w:b/>
                <w:bCs/>
                <w:color w:val="000000" w:themeColor="text1"/>
                <w:lang w:bidi="ar-SA"/>
              </w:rPr>
            </w:pPr>
            <w:r>
              <w:rPr>
                <w:rFonts w:eastAsiaTheme="minorHAnsi"/>
                <w:b/>
                <w:bCs/>
                <w:color w:val="000000" w:themeColor="text1"/>
                <w:lang w:bidi="ar-SA"/>
              </w:rPr>
              <w:t>Information Required</w:t>
            </w:r>
          </w:p>
        </w:tc>
        <w:tc>
          <w:tcPr>
            <w:tcW w:w="1561" w:type="dxa"/>
          </w:tcPr>
          <w:p w14:paraId="45240BD2" w14:textId="77777777" w:rsidR="00BD6069" w:rsidRPr="00341849" w:rsidRDefault="00BD6069" w:rsidP="001303C5">
            <w:pPr>
              <w:pageBreakBefore/>
              <w:adjustRightInd w:val="0"/>
              <w:spacing w:line="276" w:lineRule="auto"/>
              <w:rPr>
                <w:rFonts w:eastAsiaTheme="minorHAnsi"/>
                <w:b/>
                <w:bCs/>
                <w:color w:val="000000" w:themeColor="text1"/>
                <w:lang w:bidi="ar-SA"/>
              </w:rPr>
            </w:pPr>
            <w:r>
              <w:rPr>
                <w:rFonts w:eastAsiaTheme="minorHAnsi"/>
                <w:b/>
                <w:bCs/>
                <w:color w:val="000000" w:themeColor="text1"/>
                <w:lang w:bidi="ar-SA"/>
              </w:rPr>
              <w:t>Whether Completed</w:t>
            </w:r>
          </w:p>
        </w:tc>
        <w:tc>
          <w:tcPr>
            <w:tcW w:w="2803" w:type="dxa"/>
          </w:tcPr>
          <w:p w14:paraId="12E64A03" w14:textId="77777777" w:rsidR="00BD6069" w:rsidRPr="00341849" w:rsidRDefault="00BD6069" w:rsidP="001303C5">
            <w:pPr>
              <w:pageBreakBefore/>
              <w:adjustRightInd w:val="0"/>
              <w:spacing w:line="276" w:lineRule="auto"/>
              <w:rPr>
                <w:rFonts w:eastAsiaTheme="minorHAnsi"/>
                <w:b/>
                <w:bCs/>
                <w:color w:val="000000" w:themeColor="text1"/>
                <w:lang w:bidi="ar-SA"/>
              </w:rPr>
            </w:pPr>
            <w:r>
              <w:rPr>
                <w:rFonts w:eastAsiaTheme="minorHAnsi"/>
                <w:b/>
                <w:bCs/>
                <w:color w:val="000000" w:themeColor="text1"/>
                <w:lang w:bidi="ar-SA"/>
              </w:rPr>
              <w:t>Documentary Evidence Provided</w:t>
            </w:r>
          </w:p>
        </w:tc>
      </w:tr>
      <w:tr w:rsidR="00BD6069" w:rsidRPr="00341849" w14:paraId="7BD9289E" w14:textId="77777777" w:rsidTr="001303C5">
        <w:tc>
          <w:tcPr>
            <w:tcW w:w="763" w:type="dxa"/>
          </w:tcPr>
          <w:p w14:paraId="770D512B" w14:textId="77777777" w:rsidR="00BD6069" w:rsidRPr="00341849" w:rsidRDefault="00BD6069" w:rsidP="001303C5">
            <w:pPr>
              <w:adjustRightInd w:val="0"/>
              <w:spacing w:line="276" w:lineRule="auto"/>
            </w:pPr>
            <w:r w:rsidRPr="00341849">
              <w:t>1</w:t>
            </w:r>
          </w:p>
        </w:tc>
        <w:tc>
          <w:tcPr>
            <w:tcW w:w="3737" w:type="dxa"/>
          </w:tcPr>
          <w:p w14:paraId="54EFD5FB" w14:textId="77777777" w:rsidR="00BD6069" w:rsidRDefault="00BD6069" w:rsidP="001303C5">
            <w:pPr>
              <w:adjustRightInd w:val="0"/>
              <w:spacing w:line="276" w:lineRule="auto"/>
              <w:jc w:val="both"/>
            </w:pPr>
            <w:r w:rsidRPr="00341849">
              <w:t>Whether the resolution applicant or any of its connected persons is declared as undischarged insolvent under any law in India or in jurisdiction outside India.</w:t>
            </w:r>
          </w:p>
          <w:p w14:paraId="0FF0E5AA" w14:textId="77777777" w:rsidR="00BD6069" w:rsidRPr="00341849" w:rsidRDefault="00BD6069" w:rsidP="001303C5">
            <w:pPr>
              <w:adjustRightInd w:val="0"/>
              <w:spacing w:line="276" w:lineRule="auto"/>
              <w:jc w:val="both"/>
            </w:pPr>
          </w:p>
        </w:tc>
        <w:tc>
          <w:tcPr>
            <w:tcW w:w="1561" w:type="dxa"/>
          </w:tcPr>
          <w:p w14:paraId="27A75851" w14:textId="77777777" w:rsidR="00BD6069" w:rsidRPr="00341849" w:rsidRDefault="00BD6069" w:rsidP="001303C5">
            <w:pPr>
              <w:adjustRightInd w:val="0"/>
              <w:spacing w:line="276" w:lineRule="auto"/>
              <w:jc w:val="both"/>
            </w:pPr>
          </w:p>
        </w:tc>
        <w:tc>
          <w:tcPr>
            <w:tcW w:w="2803" w:type="dxa"/>
          </w:tcPr>
          <w:p w14:paraId="59F3DFAF" w14:textId="77777777" w:rsidR="00BD6069" w:rsidRPr="00341849" w:rsidRDefault="00BD6069" w:rsidP="001303C5">
            <w:pPr>
              <w:adjustRightInd w:val="0"/>
              <w:spacing w:line="276" w:lineRule="auto"/>
              <w:jc w:val="both"/>
            </w:pPr>
          </w:p>
        </w:tc>
      </w:tr>
      <w:tr w:rsidR="00BD6069" w:rsidRPr="00341849" w14:paraId="54355FAE" w14:textId="77777777" w:rsidTr="001303C5">
        <w:tc>
          <w:tcPr>
            <w:tcW w:w="763" w:type="dxa"/>
          </w:tcPr>
          <w:p w14:paraId="54F832C1" w14:textId="77777777" w:rsidR="00BD6069" w:rsidRPr="00341849" w:rsidRDefault="00BD6069" w:rsidP="001303C5">
            <w:pPr>
              <w:adjustRightInd w:val="0"/>
              <w:spacing w:line="276" w:lineRule="auto"/>
            </w:pPr>
            <w:r w:rsidRPr="00341849">
              <w:t>2</w:t>
            </w:r>
          </w:p>
        </w:tc>
        <w:tc>
          <w:tcPr>
            <w:tcW w:w="3737" w:type="dxa"/>
          </w:tcPr>
          <w:p w14:paraId="50BFEB9B" w14:textId="77777777" w:rsidR="00BD6069" w:rsidRPr="00341849" w:rsidRDefault="00BD6069" w:rsidP="001303C5">
            <w:pPr>
              <w:adjustRightInd w:val="0"/>
              <w:spacing w:line="276" w:lineRule="auto"/>
              <w:jc w:val="both"/>
            </w:pPr>
            <w:r w:rsidRPr="00341849">
              <w:t xml:space="preserve">Whether the resolution applicant or any of its connected persons are declared as ‘wilful defaulter(s)’ </w:t>
            </w:r>
            <w:r>
              <w:t xml:space="preserve">in accordance with the guidelines of </w:t>
            </w:r>
            <w:r w:rsidRPr="00341849">
              <w:t>RBI under Banking Regulation Act, 1949</w:t>
            </w:r>
            <w:r>
              <w:t>.</w:t>
            </w:r>
          </w:p>
        </w:tc>
        <w:tc>
          <w:tcPr>
            <w:tcW w:w="1561" w:type="dxa"/>
          </w:tcPr>
          <w:p w14:paraId="6DBE7CD0" w14:textId="77777777" w:rsidR="00BD6069" w:rsidRPr="00341849" w:rsidRDefault="00BD6069" w:rsidP="001303C5">
            <w:pPr>
              <w:adjustRightInd w:val="0"/>
              <w:spacing w:line="276" w:lineRule="auto"/>
              <w:jc w:val="both"/>
            </w:pPr>
          </w:p>
        </w:tc>
        <w:tc>
          <w:tcPr>
            <w:tcW w:w="2803" w:type="dxa"/>
          </w:tcPr>
          <w:p w14:paraId="3FC719CB" w14:textId="77777777" w:rsidR="00BD6069" w:rsidRPr="00341849" w:rsidRDefault="00BD6069" w:rsidP="001303C5">
            <w:pPr>
              <w:adjustRightInd w:val="0"/>
              <w:spacing w:line="276" w:lineRule="auto"/>
              <w:jc w:val="both"/>
            </w:pPr>
          </w:p>
        </w:tc>
      </w:tr>
      <w:tr w:rsidR="00BD6069" w:rsidRPr="00341849" w14:paraId="6464BF82" w14:textId="77777777" w:rsidTr="001303C5">
        <w:tc>
          <w:tcPr>
            <w:tcW w:w="763" w:type="dxa"/>
          </w:tcPr>
          <w:p w14:paraId="1EA4755F" w14:textId="77777777" w:rsidR="00BD6069" w:rsidRPr="00341849" w:rsidRDefault="00BD6069" w:rsidP="001303C5">
            <w:pPr>
              <w:adjustRightInd w:val="0"/>
              <w:spacing w:line="276" w:lineRule="auto"/>
            </w:pPr>
            <w:r>
              <w:t>3</w:t>
            </w:r>
          </w:p>
        </w:tc>
        <w:tc>
          <w:tcPr>
            <w:tcW w:w="3737" w:type="dxa"/>
          </w:tcPr>
          <w:p w14:paraId="26378B37" w14:textId="77777777" w:rsidR="00BD6069" w:rsidRPr="00341849" w:rsidRDefault="00BD6069" w:rsidP="001303C5">
            <w:pPr>
              <w:adjustRightInd w:val="0"/>
              <w:spacing w:line="276" w:lineRule="auto"/>
              <w:jc w:val="both"/>
            </w:pPr>
            <w:r w:rsidRPr="00341849">
              <w:t xml:space="preserve">Whether </w:t>
            </w:r>
            <w:r>
              <w:t xml:space="preserve">any account under the management or control </w:t>
            </w:r>
            <w:proofErr w:type="gramStart"/>
            <w:r>
              <w:t xml:space="preserve">of </w:t>
            </w:r>
            <w:r w:rsidRPr="00341849">
              <w:t xml:space="preserve"> resolution</w:t>
            </w:r>
            <w:proofErr w:type="gramEnd"/>
            <w:r w:rsidRPr="00341849">
              <w:t xml:space="preserve"> applicant or any of its connected persons</w:t>
            </w:r>
            <w:r>
              <w:t xml:space="preserve"> as promoter , has been classified as </w:t>
            </w:r>
            <w:proofErr w:type="spellStart"/>
            <w:r>
              <w:t>non performing</w:t>
            </w:r>
            <w:proofErr w:type="spellEnd"/>
            <w:r>
              <w:t xml:space="preserve"> assets in accordance with guidelines of RBI and at least one year has lapsed from the date of such classification . </w:t>
            </w:r>
          </w:p>
        </w:tc>
        <w:tc>
          <w:tcPr>
            <w:tcW w:w="1561" w:type="dxa"/>
          </w:tcPr>
          <w:p w14:paraId="3BE47E52" w14:textId="77777777" w:rsidR="00BD6069" w:rsidRPr="00341849" w:rsidRDefault="00BD6069" w:rsidP="001303C5">
            <w:pPr>
              <w:adjustRightInd w:val="0"/>
              <w:spacing w:line="276" w:lineRule="auto"/>
              <w:jc w:val="both"/>
            </w:pPr>
          </w:p>
        </w:tc>
        <w:tc>
          <w:tcPr>
            <w:tcW w:w="2803" w:type="dxa"/>
          </w:tcPr>
          <w:p w14:paraId="47CED240" w14:textId="77777777" w:rsidR="00BD6069" w:rsidRPr="00341849" w:rsidRDefault="00BD6069" w:rsidP="001303C5">
            <w:pPr>
              <w:adjustRightInd w:val="0"/>
              <w:spacing w:line="276" w:lineRule="auto"/>
              <w:jc w:val="both"/>
            </w:pPr>
          </w:p>
        </w:tc>
      </w:tr>
      <w:tr w:rsidR="00BD6069" w:rsidRPr="00341849" w14:paraId="24ADB07F" w14:textId="77777777" w:rsidTr="001303C5">
        <w:tc>
          <w:tcPr>
            <w:tcW w:w="763" w:type="dxa"/>
          </w:tcPr>
          <w:p w14:paraId="0813CB67" w14:textId="77777777" w:rsidR="00BD6069" w:rsidRPr="00341849" w:rsidRDefault="00BD6069" w:rsidP="001303C5">
            <w:pPr>
              <w:adjustRightInd w:val="0"/>
              <w:spacing w:line="276" w:lineRule="auto"/>
            </w:pPr>
            <w:r>
              <w:t>4</w:t>
            </w:r>
          </w:p>
        </w:tc>
        <w:tc>
          <w:tcPr>
            <w:tcW w:w="3737" w:type="dxa"/>
          </w:tcPr>
          <w:p w14:paraId="7A6ED47A" w14:textId="77777777" w:rsidR="00BD6069" w:rsidRDefault="00BD6069" w:rsidP="001303C5">
            <w:pPr>
              <w:adjustRightInd w:val="0"/>
              <w:spacing w:line="276" w:lineRule="auto"/>
              <w:jc w:val="both"/>
            </w:pPr>
            <w:r w:rsidRPr="00341849">
              <w:t>Whether the resolution applicant or any of its connected persons has been convicted for any offence punishable with imprisonment – (i) for two years or more under any Act specified under the Twelfth Schedule; or (ii) for seven years or more under any law for the time being in force under laws of India and/or any la</w:t>
            </w:r>
            <w:r>
              <w:t>w in jurisdiction outside India.</w:t>
            </w:r>
          </w:p>
          <w:p w14:paraId="08DA5704" w14:textId="77777777" w:rsidR="00BD6069" w:rsidRPr="00341849" w:rsidRDefault="00BD6069" w:rsidP="001303C5">
            <w:pPr>
              <w:adjustRightInd w:val="0"/>
              <w:spacing w:line="276" w:lineRule="auto"/>
              <w:jc w:val="both"/>
            </w:pPr>
          </w:p>
        </w:tc>
        <w:tc>
          <w:tcPr>
            <w:tcW w:w="1561" w:type="dxa"/>
          </w:tcPr>
          <w:p w14:paraId="3B48F052" w14:textId="77777777" w:rsidR="00BD6069" w:rsidRPr="00341849" w:rsidRDefault="00BD6069" w:rsidP="001303C5">
            <w:pPr>
              <w:adjustRightInd w:val="0"/>
              <w:spacing w:line="276" w:lineRule="auto"/>
              <w:jc w:val="both"/>
            </w:pPr>
          </w:p>
        </w:tc>
        <w:tc>
          <w:tcPr>
            <w:tcW w:w="2803" w:type="dxa"/>
          </w:tcPr>
          <w:p w14:paraId="783858A5" w14:textId="77777777" w:rsidR="00BD6069" w:rsidRPr="00341849" w:rsidRDefault="00BD6069" w:rsidP="001303C5">
            <w:pPr>
              <w:adjustRightInd w:val="0"/>
              <w:spacing w:line="276" w:lineRule="auto"/>
              <w:jc w:val="both"/>
            </w:pPr>
          </w:p>
        </w:tc>
      </w:tr>
      <w:tr w:rsidR="00BD6069" w:rsidRPr="00341849" w14:paraId="1F63FD1C" w14:textId="77777777" w:rsidTr="001303C5">
        <w:tc>
          <w:tcPr>
            <w:tcW w:w="763" w:type="dxa"/>
          </w:tcPr>
          <w:p w14:paraId="3658CA09" w14:textId="77777777" w:rsidR="00BD6069" w:rsidRPr="00341849" w:rsidRDefault="00BD6069" w:rsidP="001303C5">
            <w:pPr>
              <w:adjustRightInd w:val="0"/>
              <w:spacing w:line="276" w:lineRule="auto"/>
            </w:pPr>
            <w:r>
              <w:t>5</w:t>
            </w:r>
          </w:p>
        </w:tc>
        <w:tc>
          <w:tcPr>
            <w:tcW w:w="3737" w:type="dxa"/>
          </w:tcPr>
          <w:p w14:paraId="074B8334" w14:textId="77777777" w:rsidR="00BD6069" w:rsidRDefault="00BD6069" w:rsidP="001303C5">
            <w:pPr>
              <w:adjustRightInd w:val="0"/>
              <w:spacing w:line="276" w:lineRule="auto"/>
              <w:jc w:val="both"/>
            </w:pPr>
            <w:r w:rsidRPr="00341849">
              <w:t>Whether the resolution applicant (if an individual) is disqualified to act as a director under the Companies Act</w:t>
            </w:r>
            <w:r>
              <w:t>,</w:t>
            </w:r>
            <w:r w:rsidRPr="00341849">
              <w:t xml:space="preserve"> 2013</w:t>
            </w:r>
            <w:r>
              <w:t>.</w:t>
            </w:r>
          </w:p>
          <w:p w14:paraId="76F523C0" w14:textId="77777777" w:rsidR="00BD6069" w:rsidRPr="00341849" w:rsidRDefault="00BD6069" w:rsidP="001303C5">
            <w:pPr>
              <w:adjustRightInd w:val="0"/>
              <w:spacing w:line="276" w:lineRule="auto"/>
              <w:jc w:val="both"/>
            </w:pPr>
          </w:p>
        </w:tc>
        <w:tc>
          <w:tcPr>
            <w:tcW w:w="1561" w:type="dxa"/>
          </w:tcPr>
          <w:p w14:paraId="35696FFE" w14:textId="77777777" w:rsidR="00BD6069" w:rsidRPr="00341849" w:rsidRDefault="00BD6069" w:rsidP="001303C5">
            <w:pPr>
              <w:adjustRightInd w:val="0"/>
              <w:spacing w:line="276" w:lineRule="auto"/>
              <w:jc w:val="both"/>
            </w:pPr>
          </w:p>
        </w:tc>
        <w:tc>
          <w:tcPr>
            <w:tcW w:w="2803" w:type="dxa"/>
          </w:tcPr>
          <w:p w14:paraId="28FA24D6" w14:textId="77777777" w:rsidR="00BD6069" w:rsidRPr="00341849" w:rsidRDefault="00BD6069" w:rsidP="001303C5">
            <w:pPr>
              <w:adjustRightInd w:val="0"/>
              <w:spacing w:line="276" w:lineRule="auto"/>
              <w:jc w:val="both"/>
            </w:pPr>
          </w:p>
        </w:tc>
      </w:tr>
      <w:tr w:rsidR="00BD6069" w:rsidRPr="00341849" w14:paraId="22FC48B4" w14:textId="77777777" w:rsidTr="001303C5">
        <w:tc>
          <w:tcPr>
            <w:tcW w:w="763" w:type="dxa"/>
          </w:tcPr>
          <w:p w14:paraId="59F1ED11" w14:textId="77777777" w:rsidR="00BD6069" w:rsidRPr="00341849" w:rsidRDefault="00BD6069" w:rsidP="001303C5">
            <w:pPr>
              <w:adjustRightInd w:val="0"/>
              <w:spacing w:line="276" w:lineRule="auto"/>
            </w:pPr>
            <w:r>
              <w:t>6</w:t>
            </w:r>
          </w:p>
        </w:tc>
        <w:tc>
          <w:tcPr>
            <w:tcW w:w="3737" w:type="dxa"/>
          </w:tcPr>
          <w:p w14:paraId="31209379" w14:textId="77777777" w:rsidR="00BD6069" w:rsidRDefault="00BD6069" w:rsidP="001303C5">
            <w:pPr>
              <w:adjustRightInd w:val="0"/>
              <w:spacing w:line="276" w:lineRule="auto"/>
              <w:jc w:val="both"/>
            </w:pPr>
            <w:r w:rsidRPr="00341849">
              <w:t>Whether the resolution applicant or any of its connected persons, prohibited by SEBI from trading in securities or accessing the securities market.</w:t>
            </w:r>
          </w:p>
          <w:p w14:paraId="49C64AD2" w14:textId="77777777" w:rsidR="00BD6069" w:rsidRPr="00341849" w:rsidRDefault="00BD6069" w:rsidP="001303C5">
            <w:pPr>
              <w:adjustRightInd w:val="0"/>
              <w:spacing w:line="276" w:lineRule="auto"/>
              <w:jc w:val="both"/>
            </w:pPr>
          </w:p>
        </w:tc>
        <w:tc>
          <w:tcPr>
            <w:tcW w:w="1561" w:type="dxa"/>
          </w:tcPr>
          <w:p w14:paraId="5731272A" w14:textId="77777777" w:rsidR="00BD6069" w:rsidRPr="00341849" w:rsidRDefault="00BD6069" w:rsidP="001303C5">
            <w:pPr>
              <w:adjustRightInd w:val="0"/>
              <w:spacing w:line="276" w:lineRule="auto"/>
              <w:jc w:val="both"/>
            </w:pPr>
          </w:p>
        </w:tc>
        <w:tc>
          <w:tcPr>
            <w:tcW w:w="2803" w:type="dxa"/>
          </w:tcPr>
          <w:p w14:paraId="13B85E09" w14:textId="77777777" w:rsidR="00BD6069" w:rsidRPr="00341849" w:rsidRDefault="00BD6069" w:rsidP="001303C5">
            <w:pPr>
              <w:adjustRightInd w:val="0"/>
              <w:spacing w:line="276" w:lineRule="auto"/>
              <w:jc w:val="both"/>
            </w:pPr>
          </w:p>
        </w:tc>
      </w:tr>
      <w:tr w:rsidR="00BD6069" w:rsidRPr="00341849" w14:paraId="4FF7C76A" w14:textId="77777777" w:rsidTr="001303C5">
        <w:tc>
          <w:tcPr>
            <w:tcW w:w="763" w:type="dxa"/>
          </w:tcPr>
          <w:p w14:paraId="437DD52B" w14:textId="77777777" w:rsidR="00BD6069" w:rsidRPr="00341849" w:rsidRDefault="00BD6069" w:rsidP="001303C5">
            <w:pPr>
              <w:adjustRightInd w:val="0"/>
              <w:spacing w:line="276" w:lineRule="auto"/>
            </w:pPr>
            <w:r>
              <w:t>7</w:t>
            </w:r>
          </w:p>
        </w:tc>
        <w:tc>
          <w:tcPr>
            <w:tcW w:w="3737" w:type="dxa"/>
          </w:tcPr>
          <w:p w14:paraId="4D6799CD" w14:textId="77777777" w:rsidR="00BD6069" w:rsidRPr="00341849" w:rsidRDefault="00BD6069" w:rsidP="001303C5">
            <w:pPr>
              <w:adjustRightInd w:val="0"/>
              <w:spacing w:line="276" w:lineRule="auto"/>
              <w:jc w:val="both"/>
            </w:pPr>
            <w:r w:rsidRPr="00341849">
              <w:t xml:space="preserve">Whether the resolution applicant or any of its connected persons has been a promoter or in the management or control of a corporate debtor in which transactions under Section 43, 45, 50 and 66 has taken place and in respect of which an order has been made by the adjudicating authority under Insolvency &amp; Bankruptcy Code, 2016. </w:t>
            </w:r>
          </w:p>
        </w:tc>
        <w:tc>
          <w:tcPr>
            <w:tcW w:w="1561" w:type="dxa"/>
          </w:tcPr>
          <w:p w14:paraId="1A843CBE" w14:textId="77777777" w:rsidR="00BD6069" w:rsidRPr="00341849" w:rsidRDefault="00BD6069" w:rsidP="001303C5">
            <w:pPr>
              <w:adjustRightInd w:val="0"/>
              <w:spacing w:line="276" w:lineRule="auto"/>
              <w:jc w:val="both"/>
            </w:pPr>
          </w:p>
        </w:tc>
        <w:tc>
          <w:tcPr>
            <w:tcW w:w="2803" w:type="dxa"/>
          </w:tcPr>
          <w:p w14:paraId="5E1B14BF" w14:textId="77777777" w:rsidR="00BD6069" w:rsidRPr="00341849" w:rsidRDefault="00BD6069" w:rsidP="001303C5">
            <w:pPr>
              <w:adjustRightInd w:val="0"/>
              <w:spacing w:line="276" w:lineRule="auto"/>
              <w:jc w:val="both"/>
            </w:pPr>
          </w:p>
        </w:tc>
      </w:tr>
      <w:tr w:rsidR="00BD6069" w:rsidRPr="00341849" w14:paraId="10B590BE" w14:textId="77777777" w:rsidTr="001303C5">
        <w:tc>
          <w:tcPr>
            <w:tcW w:w="763" w:type="dxa"/>
          </w:tcPr>
          <w:p w14:paraId="6FAA1A27" w14:textId="77777777" w:rsidR="00BD6069" w:rsidRPr="00341849" w:rsidRDefault="00BD6069" w:rsidP="001303C5">
            <w:pPr>
              <w:adjustRightInd w:val="0"/>
              <w:spacing w:line="276" w:lineRule="auto"/>
            </w:pPr>
            <w:r>
              <w:t>8</w:t>
            </w:r>
          </w:p>
        </w:tc>
        <w:tc>
          <w:tcPr>
            <w:tcW w:w="3737" w:type="dxa"/>
          </w:tcPr>
          <w:p w14:paraId="6BBA328A" w14:textId="77777777" w:rsidR="00BD6069" w:rsidRPr="00341849" w:rsidRDefault="00BD6069" w:rsidP="001303C5">
            <w:pPr>
              <w:adjustRightInd w:val="0"/>
              <w:spacing w:line="276" w:lineRule="auto"/>
              <w:jc w:val="both"/>
            </w:pPr>
            <w:r>
              <w:t xml:space="preserve">Whether executed a guarantee in favour of creditor in respect of corporate debtor against which an application for insolvency resolution made by such creditor has been admitted and such guarantee has been invoked by creditor and remains unpaid in full or </w:t>
            </w:r>
            <w:proofErr w:type="gramStart"/>
            <w:r>
              <w:t>part .</w:t>
            </w:r>
            <w:proofErr w:type="gramEnd"/>
          </w:p>
        </w:tc>
        <w:tc>
          <w:tcPr>
            <w:tcW w:w="1561" w:type="dxa"/>
          </w:tcPr>
          <w:p w14:paraId="6131D962" w14:textId="77777777" w:rsidR="00BD6069" w:rsidRPr="00341849" w:rsidRDefault="00BD6069" w:rsidP="001303C5">
            <w:pPr>
              <w:adjustRightInd w:val="0"/>
              <w:spacing w:line="276" w:lineRule="auto"/>
              <w:jc w:val="both"/>
            </w:pPr>
          </w:p>
        </w:tc>
        <w:tc>
          <w:tcPr>
            <w:tcW w:w="2803" w:type="dxa"/>
          </w:tcPr>
          <w:p w14:paraId="506D6B2D" w14:textId="77777777" w:rsidR="00BD6069" w:rsidRPr="00341849" w:rsidRDefault="00BD6069" w:rsidP="001303C5">
            <w:pPr>
              <w:adjustRightInd w:val="0"/>
              <w:spacing w:line="276" w:lineRule="auto"/>
              <w:jc w:val="both"/>
            </w:pPr>
          </w:p>
        </w:tc>
      </w:tr>
      <w:tr w:rsidR="00BD6069" w:rsidRPr="00341849" w14:paraId="5CF6A09A" w14:textId="77777777" w:rsidTr="001303C5">
        <w:tc>
          <w:tcPr>
            <w:tcW w:w="763" w:type="dxa"/>
          </w:tcPr>
          <w:p w14:paraId="207E7203" w14:textId="77777777" w:rsidR="00BD6069" w:rsidRPr="00341849" w:rsidRDefault="00BD6069" w:rsidP="001303C5">
            <w:pPr>
              <w:adjustRightInd w:val="0"/>
              <w:spacing w:line="276" w:lineRule="auto"/>
            </w:pPr>
            <w:r>
              <w:t>9</w:t>
            </w:r>
          </w:p>
        </w:tc>
        <w:tc>
          <w:tcPr>
            <w:tcW w:w="3737" w:type="dxa"/>
          </w:tcPr>
          <w:p w14:paraId="2DE89E47" w14:textId="77777777" w:rsidR="00BD6069" w:rsidRDefault="00BD6069" w:rsidP="001303C5">
            <w:pPr>
              <w:adjustRightInd w:val="0"/>
              <w:spacing w:line="276" w:lineRule="auto"/>
              <w:jc w:val="both"/>
            </w:pPr>
            <w:r w:rsidRPr="00341849">
              <w:t>Details of Holding Company (if any) of Resolution Applicant for which the answer to queries at Sr. No. 1 to</w:t>
            </w:r>
            <w:r>
              <w:t xml:space="preserve"> 8</w:t>
            </w:r>
            <w:r w:rsidRPr="00341849">
              <w:t xml:space="preserve"> is in affirmative.</w:t>
            </w:r>
          </w:p>
          <w:p w14:paraId="500CE4AE" w14:textId="77777777" w:rsidR="00BD6069" w:rsidRPr="00341849" w:rsidRDefault="00BD6069" w:rsidP="001303C5">
            <w:pPr>
              <w:adjustRightInd w:val="0"/>
              <w:spacing w:line="276" w:lineRule="auto"/>
              <w:jc w:val="both"/>
            </w:pPr>
          </w:p>
        </w:tc>
        <w:tc>
          <w:tcPr>
            <w:tcW w:w="1561" w:type="dxa"/>
          </w:tcPr>
          <w:p w14:paraId="19ADCDB7" w14:textId="77777777" w:rsidR="00BD6069" w:rsidRPr="00341849" w:rsidRDefault="00BD6069" w:rsidP="001303C5">
            <w:pPr>
              <w:adjustRightInd w:val="0"/>
              <w:spacing w:line="276" w:lineRule="auto"/>
              <w:jc w:val="both"/>
            </w:pPr>
          </w:p>
        </w:tc>
        <w:tc>
          <w:tcPr>
            <w:tcW w:w="2803" w:type="dxa"/>
          </w:tcPr>
          <w:p w14:paraId="3BB9AB8A" w14:textId="77777777" w:rsidR="00BD6069" w:rsidRPr="00341849" w:rsidRDefault="00BD6069" w:rsidP="001303C5">
            <w:pPr>
              <w:adjustRightInd w:val="0"/>
              <w:spacing w:line="276" w:lineRule="auto"/>
              <w:jc w:val="both"/>
            </w:pPr>
          </w:p>
        </w:tc>
      </w:tr>
      <w:tr w:rsidR="00BD6069" w:rsidRPr="00341849" w14:paraId="1EC49249" w14:textId="77777777" w:rsidTr="001303C5">
        <w:tc>
          <w:tcPr>
            <w:tcW w:w="763" w:type="dxa"/>
          </w:tcPr>
          <w:p w14:paraId="7C7C1B1E" w14:textId="77777777" w:rsidR="00BD6069" w:rsidRPr="00341849" w:rsidRDefault="00BD6069" w:rsidP="001303C5">
            <w:pPr>
              <w:adjustRightInd w:val="0"/>
              <w:spacing w:line="276" w:lineRule="auto"/>
            </w:pPr>
            <w:r>
              <w:t>10</w:t>
            </w:r>
          </w:p>
        </w:tc>
        <w:tc>
          <w:tcPr>
            <w:tcW w:w="3737" w:type="dxa"/>
          </w:tcPr>
          <w:p w14:paraId="402952AC" w14:textId="77777777" w:rsidR="00BD6069" w:rsidRDefault="00BD6069" w:rsidP="001303C5">
            <w:pPr>
              <w:adjustRightInd w:val="0"/>
              <w:spacing w:line="276" w:lineRule="auto"/>
              <w:jc w:val="both"/>
            </w:pPr>
            <w:r w:rsidRPr="00341849">
              <w:t xml:space="preserve">Details of Subsidiary Company (if any) of Resolution Applicant for which the answer to queries at Sr. No. 1 to </w:t>
            </w:r>
            <w:r>
              <w:t>8</w:t>
            </w:r>
            <w:r w:rsidRPr="00341849">
              <w:t xml:space="preserve"> is in affirmative.</w:t>
            </w:r>
          </w:p>
          <w:p w14:paraId="0C55653B" w14:textId="77777777" w:rsidR="00BD6069" w:rsidRDefault="00BD6069" w:rsidP="001303C5">
            <w:pPr>
              <w:adjustRightInd w:val="0"/>
              <w:spacing w:line="276" w:lineRule="auto"/>
              <w:jc w:val="both"/>
            </w:pPr>
          </w:p>
          <w:p w14:paraId="43194C9E" w14:textId="77777777" w:rsidR="00BD6069" w:rsidRDefault="00BD6069" w:rsidP="001303C5">
            <w:pPr>
              <w:adjustRightInd w:val="0"/>
              <w:spacing w:line="276" w:lineRule="auto"/>
              <w:jc w:val="both"/>
            </w:pPr>
          </w:p>
          <w:p w14:paraId="3C9D2E7A" w14:textId="77777777" w:rsidR="00BD6069" w:rsidRPr="00341849" w:rsidRDefault="00BD6069" w:rsidP="001303C5">
            <w:pPr>
              <w:adjustRightInd w:val="0"/>
              <w:spacing w:line="276" w:lineRule="auto"/>
              <w:jc w:val="both"/>
            </w:pPr>
          </w:p>
        </w:tc>
        <w:tc>
          <w:tcPr>
            <w:tcW w:w="1561" w:type="dxa"/>
          </w:tcPr>
          <w:p w14:paraId="750CD96E" w14:textId="77777777" w:rsidR="00BD6069" w:rsidRPr="00341849" w:rsidRDefault="00BD6069" w:rsidP="001303C5">
            <w:pPr>
              <w:adjustRightInd w:val="0"/>
              <w:spacing w:line="276" w:lineRule="auto"/>
              <w:jc w:val="both"/>
            </w:pPr>
          </w:p>
        </w:tc>
        <w:tc>
          <w:tcPr>
            <w:tcW w:w="2803" w:type="dxa"/>
          </w:tcPr>
          <w:p w14:paraId="08FE4C5F" w14:textId="77777777" w:rsidR="00BD6069" w:rsidRPr="00341849" w:rsidRDefault="00BD6069" w:rsidP="001303C5">
            <w:pPr>
              <w:adjustRightInd w:val="0"/>
              <w:spacing w:line="276" w:lineRule="auto"/>
              <w:jc w:val="both"/>
            </w:pPr>
          </w:p>
        </w:tc>
      </w:tr>
      <w:tr w:rsidR="00BD6069" w:rsidRPr="00341849" w14:paraId="1B4EA122" w14:textId="77777777" w:rsidTr="001303C5">
        <w:tc>
          <w:tcPr>
            <w:tcW w:w="763" w:type="dxa"/>
          </w:tcPr>
          <w:p w14:paraId="762CAFB7" w14:textId="77777777" w:rsidR="00BD6069" w:rsidRPr="00341849" w:rsidRDefault="00BD6069" w:rsidP="001303C5">
            <w:pPr>
              <w:adjustRightInd w:val="0"/>
              <w:spacing w:line="276" w:lineRule="auto"/>
            </w:pPr>
            <w:r>
              <w:t>11</w:t>
            </w:r>
          </w:p>
        </w:tc>
        <w:tc>
          <w:tcPr>
            <w:tcW w:w="3737" w:type="dxa"/>
          </w:tcPr>
          <w:p w14:paraId="2B5DFE56" w14:textId="77777777" w:rsidR="00BD6069" w:rsidRDefault="00BD6069" w:rsidP="001303C5">
            <w:pPr>
              <w:adjustRightInd w:val="0"/>
              <w:spacing w:line="276" w:lineRule="auto"/>
              <w:jc w:val="both"/>
            </w:pPr>
            <w:r w:rsidRPr="00341849">
              <w:t xml:space="preserve">Details of Associate Company (if any) of Resolution Applicant for which the answer to queries at Sr. No. 1 to </w:t>
            </w:r>
            <w:r>
              <w:t>8</w:t>
            </w:r>
            <w:r w:rsidRPr="00341849">
              <w:t xml:space="preserve"> is in affirmative.</w:t>
            </w:r>
          </w:p>
          <w:p w14:paraId="4FF2F0A6" w14:textId="77777777" w:rsidR="00BD6069" w:rsidRPr="00341849" w:rsidRDefault="00BD6069" w:rsidP="001303C5">
            <w:pPr>
              <w:adjustRightInd w:val="0"/>
              <w:spacing w:line="276" w:lineRule="auto"/>
              <w:jc w:val="both"/>
            </w:pPr>
          </w:p>
        </w:tc>
        <w:tc>
          <w:tcPr>
            <w:tcW w:w="1561" w:type="dxa"/>
          </w:tcPr>
          <w:p w14:paraId="3606EE1E" w14:textId="77777777" w:rsidR="00BD6069" w:rsidRPr="00341849" w:rsidRDefault="00BD6069" w:rsidP="001303C5">
            <w:pPr>
              <w:adjustRightInd w:val="0"/>
              <w:spacing w:line="276" w:lineRule="auto"/>
              <w:jc w:val="both"/>
            </w:pPr>
          </w:p>
        </w:tc>
        <w:tc>
          <w:tcPr>
            <w:tcW w:w="2803" w:type="dxa"/>
          </w:tcPr>
          <w:p w14:paraId="42E9B842" w14:textId="77777777" w:rsidR="00BD6069" w:rsidRPr="00341849" w:rsidRDefault="00BD6069" w:rsidP="001303C5">
            <w:pPr>
              <w:adjustRightInd w:val="0"/>
              <w:spacing w:line="276" w:lineRule="auto"/>
              <w:jc w:val="both"/>
            </w:pPr>
          </w:p>
        </w:tc>
      </w:tr>
      <w:tr w:rsidR="00BD6069" w:rsidRPr="00341849" w14:paraId="74819A83" w14:textId="77777777" w:rsidTr="001303C5">
        <w:tc>
          <w:tcPr>
            <w:tcW w:w="763" w:type="dxa"/>
          </w:tcPr>
          <w:p w14:paraId="32885112" w14:textId="77777777" w:rsidR="00BD6069" w:rsidRPr="00341849" w:rsidRDefault="00BD6069" w:rsidP="001303C5">
            <w:pPr>
              <w:adjustRightInd w:val="0"/>
              <w:spacing w:line="276" w:lineRule="auto"/>
            </w:pPr>
            <w:r w:rsidRPr="00341849">
              <w:t>1</w:t>
            </w:r>
            <w:r>
              <w:t>2</w:t>
            </w:r>
          </w:p>
        </w:tc>
        <w:tc>
          <w:tcPr>
            <w:tcW w:w="3737" w:type="dxa"/>
          </w:tcPr>
          <w:p w14:paraId="329AF076" w14:textId="77777777" w:rsidR="00BD6069" w:rsidRPr="00341849" w:rsidRDefault="00BD6069" w:rsidP="001303C5">
            <w:pPr>
              <w:adjustRightInd w:val="0"/>
              <w:spacing w:line="276" w:lineRule="auto"/>
              <w:jc w:val="both"/>
            </w:pPr>
            <w:r w:rsidRPr="00341849">
              <w:t xml:space="preserve">Details of any other 'related party' of the resolution applicant for which the answer to queries at Sr. No. 1 to </w:t>
            </w:r>
            <w:r>
              <w:t>11</w:t>
            </w:r>
            <w:r w:rsidRPr="00341849">
              <w:t xml:space="preserve"> is in affirmative.</w:t>
            </w:r>
          </w:p>
        </w:tc>
        <w:tc>
          <w:tcPr>
            <w:tcW w:w="1561" w:type="dxa"/>
          </w:tcPr>
          <w:p w14:paraId="7D07BF4C" w14:textId="77777777" w:rsidR="00BD6069" w:rsidRPr="00341849" w:rsidRDefault="00BD6069" w:rsidP="001303C5">
            <w:pPr>
              <w:adjustRightInd w:val="0"/>
              <w:spacing w:line="276" w:lineRule="auto"/>
              <w:jc w:val="both"/>
            </w:pPr>
          </w:p>
        </w:tc>
        <w:tc>
          <w:tcPr>
            <w:tcW w:w="2803" w:type="dxa"/>
          </w:tcPr>
          <w:p w14:paraId="2D42BE0C" w14:textId="77777777" w:rsidR="00BD6069" w:rsidRPr="00341849" w:rsidRDefault="00BD6069" w:rsidP="001303C5">
            <w:pPr>
              <w:adjustRightInd w:val="0"/>
              <w:spacing w:line="276" w:lineRule="auto"/>
              <w:jc w:val="both"/>
            </w:pPr>
          </w:p>
        </w:tc>
      </w:tr>
    </w:tbl>
    <w:p w14:paraId="2B1190B9" w14:textId="77777777" w:rsidR="00BD6069" w:rsidRDefault="00BD6069" w:rsidP="00BD6069">
      <w:pPr>
        <w:widowControl w:val="0"/>
        <w:tabs>
          <w:tab w:val="left" w:pos="670"/>
        </w:tabs>
        <w:autoSpaceDE w:val="0"/>
        <w:autoSpaceDN w:val="0"/>
        <w:spacing w:line="244" w:lineRule="exact"/>
        <w:jc w:val="left"/>
        <w:rPr>
          <w:b/>
          <w:i/>
          <w:sz w:val="24"/>
          <w:szCs w:val="24"/>
        </w:rPr>
      </w:pPr>
    </w:p>
    <w:p w14:paraId="5BE9C9DE" w14:textId="77777777" w:rsidR="00BD6069" w:rsidRPr="00702914" w:rsidRDefault="00BD6069" w:rsidP="00BD6069">
      <w:pPr>
        <w:widowControl w:val="0"/>
        <w:tabs>
          <w:tab w:val="left" w:pos="670"/>
        </w:tabs>
        <w:autoSpaceDE w:val="0"/>
        <w:autoSpaceDN w:val="0"/>
        <w:spacing w:line="244" w:lineRule="exact"/>
        <w:jc w:val="left"/>
        <w:rPr>
          <w:i/>
          <w:sz w:val="24"/>
          <w:szCs w:val="24"/>
        </w:rPr>
      </w:pPr>
      <w:proofErr w:type="gramStart"/>
      <w:r w:rsidRPr="00702914">
        <w:rPr>
          <w:b/>
          <w:i/>
          <w:sz w:val="24"/>
          <w:szCs w:val="24"/>
        </w:rPr>
        <w:t>Note :</w:t>
      </w:r>
      <w:proofErr w:type="gramEnd"/>
      <w:r w:rsidRPr="00702914">
        <w:rPr>
          <w:i/>
          <w:sz w:val="24"/>
          <w:szCs w:val="24"/>
        </w:rPr>
        <w:t xml:space="preserve">  The expression ‘</w:t>
      </w:r>
      <w:r w:rsidRPr="00257AF9">
        <w:rPr>
          <w:b/>
          <w:bCs/>
          <w:i/>
          <w:sz w:val="24"/>
          <w:szCs w:val="24"/>
        </w:rPr>
        <w:t>connected</w:t>
      </w:r>
      <w:r w:rsidRPr="00257AF9">
        <w:rPr>
          <w:b/>
          <w:bCs/>
          <w:i/>
          <w:spacing w:val="-2"/>
          <w:sz w:val="24"/>
          <w:szCs w:val="24"/>
        </w:rPr>
        <w:t xml:space="preserve"> </w:t>
      </w:r>
      <w:proofErr w:type="spellStart"/>
      <w:r w:rsidRPr="00257AF9">
        <w:rPr>
          <w:b/>
          <w:bCs/>
          <w:i/>
          <w:sz w:val="24"/>
          <w:szCs w:val="24"/>
        </w:rPr>
        <w:t>persons</w:t>
      </w:r>
      <w:r w:rsidRPr="00702914">
        <w:rPr>
          <w:i/>
          <w:sz w:val="24"/>
          <w:szCs w:val="24"/>
        </w:rPr>
        <w:t>’means</w:t>
      </w:r>
      <w:proofErr w:type="spellEnd"/>
      <w:r w:rsidRPr="00702914">
        <w:rPr>
          <w:i/>
          <w:sz w:val="24"/>
          <w:szCs w:val="24"/>
        </w:rPr>
        <w:t>-</w:t>
      </w:r>
    </w:p>
    <w:p w14:paraId="32F2407C" w14:textId="77777777" w:rsidR="00BD6069" w:rsidRPr="00702914" w:rsidRDefault="00BD6069" w:rsidP="00BD6069">
      <w:pPr>
        <w:widowControl w:val="0"/>
        <w:tabs>
          <w:tab w:val="left" w:pos="670"/>
        </w:tabs>
        <w:autoSpaceDE w:val="0"/>
        <w:autoSpaceDN w:val="0"/>
        <w:spacing w:line="244" w:lineRule="exact"/>
        <w:jc w:val="left"/>
        <w:rPr>
          <w:i/>
          <w:sz w:val="24"/>
          <w:szCs w:val="24"/>
        </w:rPr>
      </w:pPr>
    </w:p>
    <w:p w14:paraId="12A0B209" w14:textId="77777777" w:rsidR="00BD6069" w:rsidRPr="00702914" w:rsidRDefault="00BD6069" w:rsidP="00BD6069">
      <w:pPr>
        <w:pStyle w:val="ListParagraph"/>
        <w:widowControl w:val="0"/>
        <w:numPr>
          <w:ilvl w:val="1"/>
          <w:numId w:val="7"/>
        </w:numPr>
        <w:autoSpaceDE w:val="0"/>
        <w:autoSpaceDN w:val="0"/>
        <w:spacing w:line="198" w:lineRule="exact"/>
        <w:ind w:left="1080" w:hanging="361"/>
        <w:jc w:val="both"/>
        <w:rPr>
          <w:i/>
          <w:sz w:val="24"/>
          <w:szCs w:val="24"/>
        </w:rPr>
      </w:pPr>
      <w:r w:rsidRPr="00702914">
        <w:rPr>
          <w:i/>
          <w:sz w:val="24"/>
          <w:szCs w:val="24"/>
        </w:rPr>
        <w:t>persons who are promoters or in the management or control of the resolution</w:t>
      </w:r>
      <w:r w:rsidRPr="00702914">
        <w:rPr>
          <w:i/>
          <w:spacing w:val="-6"/>
          <w:sz w:val="24"/>
          <w:szCs w:val="24"/>
        </w:rPr>
        <w:t xml:space="preserve"> </w:t>
      </w:r>
      <w:proofErr w:type="gramStart"/>
      <w:r w:rsidRPr="00702914">
        <w:rPr>
          <w:i/>
          <w:sz w:val="24"/>
          <w:szCs w:val="24"/>
        </w:rPr>
        <w:t>applicant;</w:t>
      </w:r>
      <w:proofErr w:type="gramEnd"/>
    </w:p>
    <w:p w14:paraId="39DAC6B5" w14:textId="77777777" w:rsidR="00BD6069" w:rsidRDefault="00BD6069" w:rsidP="00BD6069">
      <w:pPr>
        <w:pStyle w:val="ListParagraph"/>
        <w:widowControl w:val="0"/>
        <w:numPr>
          <w:ilvl w:val="1"/>
          <w:numId w:val="7"/>
        </w:numPr>
        <w:autoSpaceDE w:val="0"/>
        <w:autoSpaceDN w:val="0"/>
        <w:ind w:left="1080" w:right="122"/>
        <w:jc w:val="both"/>
        <w:rPr>
          <w:i/>
          <w:sz w:val="24"/>
          <w:szCs w:val="24"/>
        </w:rPr>
      </w:pPr>
      <w:r w:rsidRPr="00702914">
        <w:rPr>
          <w:i/>
          <w:sz w:val="24"/>
          <w:szCs w:val="24"/>
        </w:rPr>
        <w:t xml:space="preserve">persons who will be promoters or in management or control of the business </w:t>
      </w:r>
      <w:r>
        <w:rPr>
          <w:i/>
          <w:sz w:val="24"/>
          <w:szCs w:val="24"/>
        </w:rPr>
        <w:t xml:space="preserve">of </w:t>
      </w:r>
      <w:r w:rsidRPr="00702914">
        <w:rPr>
          <w:i/>
          <w:sz w:val="24"/>
          <w:szCs w:val="24"/>
        </w:rPr>
        <w:t>the corporate debtor during the implementation of the resolution</w:t>
      </w:r>
      <w:r w:rsidRPr="00702914">
        <w:rPr>
          <w:i/>
          <w:spacing w:val="-2"/>
          <w:sz w:val="24"/>
          <w:szCs w:val="24"/>
        </w:rPr>
        <w:t xml:space="preserve"> </w:t>
      </w:r>
      <w:proofErr w:type="gramStart"/>
      <w:r w:rsidRPr="00702914">
        <w:rPr>
          <w:i/>
          <w:sz w:val="24"/>
          <w:szCs w:val="24"/>
        </w:rPr>
        <w:t>plan;</w:t>
      </w:r>
      <w:proofErr w:type="gramEnd"/>
    </w:p>
    <w:p w14:paraId="1905D384" w14:textId="77777777" w:rsidR="00BD6069" w:rsidRPr="00702914" w:rsidRDefault="00BD6069" w:rsidP="00BD6069">
      <w:pPr>
        <w:pStyle w:val="ListParagraph"/>
        <w:widowControl w:val="0"/>
        <w:numPr>
          <w:ilvl w:val="1"/>
          <w:numId w:val="7"/>
        </w:numPr>
        <w:autoSpaceDE w:val="0"/>
        <w:autoSpaceDN w:val="0"/>
        <w:spacing w:line="206" w:lineRule="exact"/>
        <w:ind w:left="1080" w:hanging="361"/>
        <w:jc w:val="both"/>
        <w:rPr>
          <w:i/>
          <w:sz w:val="24"/>
          <w:szCs w:val="24"/>
        </w:rPr>
      </w:pPr>
      <w:r w:rsidRPr="00702914">
        <w:rPr>
          <w:i/>
          <w:sz w:val="24"/>
          <w:szCs w:val="24"/>
        </w:rPr>
        <w:t xml:space="preserve">holding company, subsidiary company, associate </w:t>
      </w:r>
      <w:proofErr w:type="gramStart"/>
      <w:r w:rsidRPr="00702914">
        <w:rPr>
          <w:i/>
          <w:sz w:val="24"/>
          <w:szCs w:val="24"/>
        </w:rPr>
        <w:t>company</w:t>
      </w:r>
      <w:proofErr w:type="gramEnd"/>
      <w:r w:rsidRPr="00702914">
        <w:rPr>
          <w:i/>
          <w:sz w:val="24"/>
          <w:szCs w:val="24"/>
        </w:rPr>
        <w:t xml:space="preserve"> and related party of the persons referred to in items (a)</w:t>
      </w:r>
      <w:r w:rsidRPr="00702914">
        <w:rPr>
          <w:i/>
          <w:spacing w:val="-6"/>
          <w:sz w:val="24"/>
          <w:szCs w:val="24"/>
        </w:rPr>
        <w:t xml:space="preserve"> </w:t>
      </w:r>
      <w:r w:rsidRPr="00702914">
        <w:rPr>
          <w:i/>
          <w:sz w:val="24"/>
          <w:szCs w:val="24"/>
        </w:rPr>
        <w:t>and(b).</w:t>
      </w:r>
    </w:p>
    <w:p w14:paraId="0F90268E" w14:textId="77777777" w:rsidR="00BD6069" w:rsidRDefault="00BD6069" w:rsidP="00BD6069">
      <w:pPr>
        <w:rPr>
          <w:rFonts w:eastAsiaTheme="minorHAnsi"/>
          <w:b/>
          <w:bCs/>
          <w:color w:val="000000" w:themeColor="text1"/>
          <w:sz w:val="24"/>
          <w:szCs w:val="24"/>
          <w:lang w:bidi="ar-SA"/>
        </w:rPr>
      </w:pPr>
      <w:r>
        <w:rPr>
          <w:rFonts w:eastAsiaTheme="minorHAnsi"/>
          <w:b/>
          <w:bCs/>
          <w:color w:val="000000" w:themeColor="text1"/>
          <w:sz w:val="24"/>
          <w:szCs w:val="24"/>
          <w:lang w:bidi="ar-SA"/>
        </w:rPr>
        <w:br w:type="page"/>
      </w:r>
    </w:p>
    <w:p w14:paraId="2823C086" w14:textId="77777777" w:rsidR="00BD6069" w:rsidRDefault="00BD6069" w:rsidP="00BD6069">
      <w:pPr>
        <w:adjustRightInd w:val="0"/>
        <w:spacing w:line="276" w:lineRule="auto"/>
        <w:ind w:left="5040" w:firstLine="720"/>
        <w:jc w:val="right"/>
        <w:rPr>
          <w:rFonts w:eastAsiaTheme="minorHAnsi"/>
          <w:b/>
          <w:bCs/>
          <w:color w:val="000000" w:themeColor="text1"/>
          <w:sz w:val="24"/>
          <w:szCs w:val="24"/>
          <w:lang w:bidi="ar-SA"/>
        </w:rPr>
      </w:pPr>
    </w:p>
    <w:p w14:paraId="7E9D8B39" w14:textId="77777777" w:rsidR="00BD6069" w:rsidRPr="00341849" w:rsidRDefault="00BD6069" w:rsidP="00BD6069">
      <w:pPr>
        <w:adjustRightInd w:val="0"/>
        <w:spacing w:line="276" w:lineRule="auto"/>
        <w:ind w:left="5040" w:firstLine="720"/>
        <w:jc w:val="right"/>
        <w:rPr>
          <w:rFonts w:eastAsiaTheme="minorHAnsi"/>
          <w:b/>
          <w:bCs/>
          <w:color w:val="000000" w:themeColor="text1"/>
          <w:sz w:val="24"/>
          <w:szCs w:val="24"/>
          <w:lang w:bidi="ar-SA"/>
        </w:rPr>
      </w:pPr>
      <w:r w:rsidRPr="00341849">
        <w:rPr>
          <w:rFonts w:eastAsiaTheme="minorHAnsi"/>
          <w:b/>
          <w:bCs/>
          <w:color w:val="000000" w:themeColor="text1"/>
          <w:sz w:val="24"/>
          <w:szCs w:val="24"/>
          <w:lang w:bidi="ar-SA"/>
        </w:rPr>
        <w:t>Annexure –</w:t>
      </w:r>
      <w:r>
        <w:rPr>
          <w:rFonts w:eastAsiaTheme="minorHAnsi"/>
          <w:b/>
          <w:bCs/>
          <w:color w:val="000000" w:themeColor="text1"/>
          <w:sz w:val="24"/>
          <w:szCs w:val="24"/>
          <w:lang w:bidi="ar-SA"/>
        </w:rPr>
        <w:t xml:space="preserve"> ‘VII’</w:t>
      </w:r>
    </w:p>
    <w:p w14:paraId="7CF312E6" w14:textId="77777777" w:rsidR="00BD6069" w:rsidRPr="00341849" w:rsidRDefault="00BD6069" w:rsidP="00BD6069">
      <w:pPr>
        <w:adjustRightInd w:val="0"/>
        <w:spacing w:line="276" w:lineRule="auto"/>
        <w:jc w:val="right"/>
        <w:rPr>
          <w:rFonts w:eastAsiaTheme="minorHAnsi"/>
          <w:b/>
          <w:color w:val="000000" w:themeColor="text1"/>
          <w:sz w:val="24"/>
          <w:szCs w:val="24"/>
          <w:lang w:bidi="ar-SA"/>
        </w:rPr>
      </w:pPr>
    </w:p>
    <w:p w14:paraId="1428F1E0" w14:textId="77777777" w:rsidR="00BD6069" w:rsidRPr="00341849" w:rsidRDefault="00BD6069" w:rsidP="00BD6069">
      <w:pPr>
        <w:adjustRightInd w:val="0"/>
        <w:spacing w:line="276" w:lineRule="auto"/>
        <w:rPr>
          <w:rFonts w:eastAsiaTheme="minorHAnsi"/>
          <w:b/>
          <w:bCs/>
          <w:color w:val="000000" w:themeColor="text1"/>
          <w:sz w:val="24"/>
          <w:szCs w:val="24"/>
          <w:lang w:bidi="ar-SA"/>
        </w:rPr>
      </w:pPr>
      <w:r w:rsidRPr="00341849">
        <w:rPr>
          <w:rFonts w:eastAsiaTheme="minorHAnsi"/>
          <w:b/>
          <w:bCs/>
          <w:color w:val="000000" w:themeColor="text1"/>
          <w:sz w:val="24"/>
          <w:szCs w:val="24"/>
          <w:lang w:bidi="ar-SA"/>
        </w:rPr>
        <w:t xml:space="preserve">FORMAT OF UNDERTAKING FOR SITE VISIT ON LETTER HEAD </w:t>
      </w:r>
    </w:p>
    <w:p w14:paraId="01D3DCA5" w14:textId="77777777" w:rsidR="00BD6069" w:rsidRPr="00341849" w:rsidRDefault="00BD6069" w:rsidP="00BD6069">
      <w:pPr>
        <w:adjustRightInd w:val="0"/>
        <w:spacing w:line="276" w:lineRule="auto"/>
        <w:rPr>
          <w:rFonts w:eastAsiaTheme="minorHAnsi"/>
          <w:b/>
          <w:bCs/>
          <w:color w:val="000000" w:themeColor="text1"/>
          <w:sz w:val="24"/>
          <w:szCs w:val="24"/>
          <w:lang w:bidi="ar-SA"/>
        </w:rPr>
      </w:pPr>
      <w:proofErr w:type="gramStart"/>
      <w:r w:rsidRPr="00341849">
        <w:rPr>
          <w:rFonts w:eastAsiaTheme="minorHAnsi"/>
          <w:bCs/>
          <w:i/>
          <w:color w:val="000000" w:themeColor="text1"/>
          <w:sz w:val="24"/>
          <w:szCs w:val="24"/>
          <w:lang w:bidi="ar-SA"/>
        </w:rPr>
        <w:t>( if</w:t>
      </w:r>
      <w:proofErr w:type="gramEnd"/>
      <w:r w:rsidRPr="00341849">
        <w:rPr>
          <w:rFonts w:eastAsiaTheme="minorHAnsi"/>
          <w:bCs/>
          <w:i/>
          <w:color w:val="000000" w:themeColor="text1"/>
          <w:sz w:val="24"/>
          <w:szCs w:val="24"/>
          <w:lang w:bidi="ar-SA"/>
        </w:rPr>
        <w:t xml:space="preserve"> site visit is required before submission of resolution plan</w:t>
      </w:r>
      <w:r w:rsidRPr="00341849">
        <w:rPr>
          <w:rFonts w:eastAsiaTheme="minorHAnsi"/>
          <w:b/>
          <w:bCs/>
          <w:color w:val="000000" w:themeColor="text1"/>
          <w:sz w:val="24"/>
          <w:szCs w:val="24"/>
          <w:lang w:bidi="ar-SA"/>
        </w:rPr>
        <w:t>)</w:t>
      </w:r>
    </w:p>
    <w:p w14:paraId="37C4573F" w14:textId="77777777" w:rsidR="00BD6069" w:rsidRPr="00341849" w:rsidRDefault="00BD6069" w:rsidP="00BD6069">
      <w:pPr>
        <w:adjustRightInd w:val="0"/>
        <w:spacing w:line="276" w:lineRule="auto"/>
        <w:rPr>
          <w:rFonts w:eastAsiaTheme="minorHAnsi"/>
          <w:color w:val="000000" w:themeColor="text1"/>
          <w:sz w:val="24"/>
          <w:szCs w:val="24"/>
          <w:lang w:bidi="ar-SA"/>
        </w:rPr>
      </w:pPr>
    </w:p>
    <w:p w14:paraId="0253D34D" w14:textId="77777777" w:rsidR="00BD6069" w:rsidRPr="00341849" w:rsidRDefault="00BD6069" w:rsidP="00BD6069">
      <w:pPr>
        <w:adjustRightInd w:val="0"/>
        <w:spacing w:line="276" w:lineRule="auto"/>
        <w:ind w:left="5760" w:firstLine="720"/>
        <w:jc w:val="both"/>
        <w:rPr>
          <w:rFonts w:eastAsiaTheme="minorHAnsi"/>
          <w:color w:val="000000" w:themeColor="text1"/>
          <w:sz w:val="24"/>
          <w:szCs w:val="24"/>
          <w:lang w:bidi="ar-SA"/>
        </w:rPr>
      </w:pPr>
      <w:r w:rsidRPr="00341849">
        <w:rPr>
          <w:rFonts w:eastAsiaTheme="minorHAnsi"/>
          <w:color w:val="000000" w:themeColor="text1"/>
          <w:sz w:val="24"/>
          <w:szCs w:val="24"/>
          <w:lang w:bidi="ar-SA"/>
        </w:rPr>
        <w:t xml:space="preserve">                                  </w:t>
      </w:r>
    </w:p>
    <w:p w14:paraId="64DDD90F" w14:textId="77777777" w:rsidR="00BD6069" w:rsidRPr="00341849" w:rsidRDefault="00BD6069" w:rsidP="00BD6069">
      <w:pPr>
        <w:ind w:left="40"/>
        <w:jc w:val="left"/>
        <w:rPr>
          <w:sz w:val="24"/>
          <w:szCs w:val="24"/>
        </w:rPr>
      </w:pPr>
      <w:r>
        <w:rPr>
          <w:sz w:val="24"/>
          <w:szCs w:val="24"/>
        </w:rPr>
        <w:t xml:space="preserve">To </w:t>
      </w:r>
    </w:p>
    <w:p w14:paraId="2DDCF51C" w14:textId="77777777" w:rsidR="00BD6069" w:rsidRPr="00341849" w:rsidRDefault="00BD6069" w:rsidP="00BD6069">
      <w:pPr>
        <w:pStyle w:val="BodyText"/>
        <w:ind w:right="8960"/>
        <w:jc w:val="left"/>
        <w:rPr>
          <w:sz w:val="24"/>
          <w:szCs w:val="24"/>
        </w:rPr>
      </w:pPr>
      <w:r>
        <w:rPr>
          <w:sz w:val="24"/>
          <w:szCs w:val="24"/>
        </w:rPr>
        <w:t xml:space="preserve"> </w:t>
      </w:r>
    </w:p>
    <w:p w14:paraId="10B409CB" w14:textId="77777777" w:rsidR="00BD6069" w:rsidRPr="00341849" w:rsidRDefault="00BD6069" w:rsidP="00BD6069">
      <w:pPr>
        <w:ind w:left="40"/>
        <w:jc w:val="left"/>
        <w:rPr>
          <w:b/>
          <w:sz w:val="24"/>
          <w:szCs w:val="24"/>
        </w:rPr>
      </w:pPr>
      <w:r>
        <w:rPr>
          <w:b/>
          <w:sz w:val="24"/>
          <w:szCs w:val="24"/>
        </w:rPr>
        <w:t>A. Viswanadha Sarma</w:t>
      </w:r>
      <w:r w:rsidRPr="00341849">
        <w:rPr>
          <w:b/>
          <w:sz w:val="24"/>
          <w:szCs w:val="24"/>
        </w:rPr>
        <w:t xml:space="preserve"> </w:t>
      </w:r>
    </w:p>
    <w:p w14:paraId="65E86352" w14:textId="77777777" w:rsidR="00BD6069" w:rsidRPr="00341849" w:rsidRDefault="00BD6069" w:rsidP="00BD6069">
      <w:pPr>
        <w:ind w:left="40"/>
        <w:jc w:val="left"/>
        <w:rPr>
          <w:sz w:val="24"/>
          <w:szCs w:val="24"/>
        </w:rPr>
      </w:pPr>
      <w:r w:rsidRPr="00341849">
        <w:rPr>
          <w:sz w:val="24"/>
          <w:szCs w:val="24"/>
        </w:rPr>
        <w:t>Resolution Professional</w:t>
      </w:r>
    </w:p>
    <w:p w14:paraId="1F3731EF" w14:textId="77777777" w:rsidR="00BD6069" w:rsidRPr="00341849" w:rsidRDefault="00BD6069" w:rsidP="00BD6069">
      <w:pPr>
        <w:ind w:left="40"/>
        <w:jc w:val="left"/>
        <w:rPr>
          <w:sz w:val="24"/>
          <w:szCs w:val="24"/>
        </w:rPr>
      </w:pPr>
      <w:r w:rsidRPr="00D900E9">
        <w:rPr>
          <w:sz w:val="24"/>
          <w:szCs w:val="24"/>
        </w:rPr>
        <w:t>Piyush IT Solutions Private Limited</w:t>
      </w:r>
    </w:p>
    <w:p w14:paraId="23835BF1" w14:textId="77777777" w:rsidR="00BD6069" w:rsidRPr="001A1755" w:rsidRDefault="00BD6069" w:rsidP="00BD6069">
      <w:pPr>
        <w:jc w:val="left"/>
        <w:rPr>
          <w:sz w:val="24"/>
          <w:szCs w:val="24"/>
        </w:rPr>
      </w:pPr>
      <w:r w:rsidRPr="001A1755">
        <w:rPr>
          <w:sz w:val="24"/>
          <w:szCs w:val="24"/>
        </w:rPr>
        <w:t xml:space="preserve">Deloitte </w:t>
      </w:r>
      <w:r w:rsidRPr="003456CB">
        <w:rPr>
          <w:sz w:val="24"/>
          <w:szCs w:val="24"/>
        </w:rPr>
        <w:t>India Insolvency Professionals LLP</w:t>
      </w:r>
      <w:r w:rsidRPr="001A1755">
        <w:rPr>
          <w:sz w:val="24"/>
          <w:szCs w:val="24"/>
        </w:rPr>
        <w:t>,</w:t>
      </w:r>
    </w:p>
    <w:p w14:paraId="016AF649" w14:textId="77777777" w:rsidR="00BD6069" w:rsidRPr="001A1755" w:rsidRDefault="00BD6069" w:rsidP="00BD6069">
      <w:pPr>
        <w:jc w:val="left"/>
        <w:rPr>
          <w:sz w:val="24"/>
          <w:szCs w:val="24"/>
        </w:rPr>
      </w:pPr>
      <w:r w:rsidRPr="001A1755">
        <w:rPr>
          <w:sz w:val="24"/>
          <w:szCs w:val="24"/>
        </w:rPr>
        <w:t>7th Floor, Building 10, Tower B,</w:t>
      </w:r>
    </w:p>
    <w:p w14:paraId="7F76F7CD" w14:textId="77777777" w:rsidR="00BD6069" w:rsidRDefault="00BD6069" w:rsidP="00BD6069">
      <w:pPr>
        <w:pStyle w:val="BodyText"/>
        <w:jc w:val="left"/>
        <w:rPr>
          <w:b/>
          <w:sz w:val="24"/>
          <w:szCs w:val="24"/>
        </w:rPr>
      </w:pPr>
      <w:r w:rsidRPr="001A1755">
        <w:rPr>
          <w:sz w:val="24"/>
          <w:szCs w:val="24"/>
        </w:rPr>
        <w:t>DLF Cyber City, Phase II, Gurgaon, Haryana -122002</w:t>
      </w:r>
      <w:r w:rsidRPr="00341849">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292"/>
        <w:gridCol w:w="7816"/>
      </w:tblGrid>
      <w:tr w:rsidR="00BD6069" w:rsidRPr="00664753" w14:paraId="0A93D1DD" w14:textId="77777777" w:rsidTr="001303C5">
        <w:tc>
          <w:tcPr>
            <w:tcW w:w="640" w:type="dxa"/>
          </w:tcPr>
          <w:p w14:paraId="120D76E7" w14:textId="77777777" w:rsidR="00BD6069" w:rsidRPr="00664753" w:rsidRDefault="00BD6069" w:rsidP="001303C5">
            <w:pPr>
              <w:pStyle w:val="NoSpacing"/>
              <w:jc w:val="left"/>
            </w:pPr>
            <w:r w:rsidRPr="00664753">
              <w:t>Sub</w:t>
            </w:r>
          </w:p>
        </w:tc>
        <w:tc>
          <w:tcPr>
            <w:tcW w:w="292" w:type="dxa"/>
          </w:tcPr>
          <w:p w14:paraId="29972B80" w14:textId="77777777" w:rsidR="00BD6069" w:rsidRPr="00664753" w:rsidRDefault="00BD6069" w:rsidP="001303C5">
            <w:pPr>
              <w:pStyle w:val="NoSpacing"/>
            </w:pPr>
            <w:r w:rsidRPr="00664753">
              <w:t>:</w:t>
            </w:r>
          </w:p>
        </w:tc>
        <w:tc>
          <w:tcPr>
            <w:tcW w:w="7816" w:type="dxa"/>
          </w:tcPr>
          <w:p w14:paraId="276C8E17" w14:textId="77777777" w:rsidR="00BD6069" w:rsidRPr="00DC39AD" w:rsidRDefault="00BD6069" w:rsidP="001303C5">
            <w:pPr>
              <w:ind w:left="40"/>
              <w:jc w:val="left"/>
              <w:rPr>
                <w:b/>
              </w:rPr>
            </w:pPr>
            <w:r w:rsidRPr="00DC39AD">
              <w:rPr>
                <w:b/>
                <w:color w:val="000000" w:themeColor="text1"/>
              </w:rPr>
              <w:t xml:space="preserve">Visit of the Project Site of </w:t>
            </w:r>
            <w:r w:rsidRPr="00DC39AD">
              <w:rPr>
                <w:b/>
              </w:rPr>
              <w:t xml:space="preserve">Piyush IT Solutions Private Limited </w:t>
            </w:r>
            <w:r w:rsidRPr="00DC39AD">
              <w:rPr>
                <w:b/>
                <w:color w:val="000000" w:themeColor="text1"/>
              </w:rPr>
              <w:t xml:space="preserve">situated at </w:t>
            </w:r>
            <w:r w:rsidRPr="00DC39AD">
              <w:rPr>
                <w:b/>
                <w:color w:val="000000"/>
              </w:rPr>
              <w:t>Plot No. SC-01/C3, Sector-79, Noida, Uttar Pradesh-201301.</w:t>
            </w:r>
          </w:p>
        </w:tc>
      </w:tr>
    </w:tbl>
    <w:p w14:paraId="63E6C607" w14:textId="77777777" w:rsidR="00BD6069" w:rsidRPr="00341849" w:rsidRDefault="00BD6069" w:rsidP="00BD6069">
      <w:pPr>
        <w:pStyle w:val="BodyText"/>
        <w:jc w:val="left"/>
        <w:rPr>
          <w:b/>
          <w:sz w:val="24"/>
          <w:szCs w:val="24"/>
        </w:rPr>
      </w:pPr>
    </w:p>
    <w:p w14:paraId="2747E3F8" w14:textId="77777777" w:rsidR="00BD6069" w:rsidRPr="00702914" w:rsidRDefault="00BD6069" w:rsidP="00BD6069">
      <w:pPr>
        <w:pStyle w:val="BodyText"/>
        <w:jc w:val="left"/>
        <w:rPr>
          <w:sz w:val="24"/>
          <w:szCs w:val="24"/>
        </w:rPr>
      </w:pPr>
      <w:r w:rsidRPr="00702914">
        <w:rPr>
          <w:sz w:val="24"/>
          <w:szCs w:val="24"/>
        </w:rPr>
        <w:t>Dear Sir,</w:t>
      </w:r>
    </w:p>
    <w:p w14:paraId="0C016A61" w14:textId="77777777" w:rsidR="00BD6069" w:rsidRPr="00702914" w:rsidRDefault="00BD6069" w:rsidP="00BD6069">
      <w:pPr>
        <w:ind w:left="40"/>
        <w:jc w:val="left"/>
        <w:rPr>
          <w:b/>
          <w:sz w:val="24"/>
          <w:szCs w:val="24"/>
        </w:rPr>
      </w:pPr>
      <w:r w:rsidRPr="00341849">
        <w:rPr>
          <w:rFonts w:eastAsiaTheme="minorHAnsi"/>
          <w:b/>
          <w:bCs/>
          <w:color w:val="000000" w:themeColor="text1"/>
          <w:sz w:val="24"/>
          <w:szCs w:val="24"/>
          <w:lang w:bidi="ar-SA"/>
        </w:rPr>
        <w:t xml:space="preserve">                    </w:t>
      </w:r>
    </w:p>
    <w:p w14:paraId="2D5AB114" w14:textId="04DF0BEA" w:rsidR="00BD6069" w:rsidRPr="00341849" w:rsidRDefault="00BD6069" w:rsidP="00BD6069">
      <w:pPr>
        <w:ind w:left="40"/>
        <w:jc w:val="both"/>
        <w:rPr>
          <w:sz w:val="24"/>
          <w:szCs w:val="24"/>
        </w:rPr>
      </w:pPr>
      <w:r w:rsidRPr="00341849">
        <w:rPr>
          <w:sz w:val="24"/>
          <w:szCs w:val="24"/>
        </w:rPr>
        <w:t xml:space="preserve">I/ we , </w:t>
      </w:r>
      <w:r w:rsidRPr="00514345">
        <w:rPr>
          <w:sz w:val="24"/>
          <w:szCs w:val="24"/>
          <w:highlight w:val="yellow"/>
        </w:rPr>
        <w:t>_____________________,</w:t>
      </w:r>
      <w:r w:rsidRPr="00341849">
        <w:rPr>
          <w:sz w:val="24"/>
          <w:szCs w:val="24"/>
        </w:rPr>
        <w:t xml:space="preserve"> a director/designated partner /partner /lead member /Individual /authorized signatory/authorized representative of M/s </w:t>
      </w:r>
      <w:r w:rsidRPr="00514345">
        <w:rPr>
          <w:sz w:val="24"/>
          <w:szCs w:val="24"/>
          <w:highlight w:val="yellow"/>
        </w:rPr>
        <w:t>_____________________________</w:t>
      </w:r>
      <w:r w:rsidRPr="00341849">
        <w:rPr>
          <w:sz w:val="24"/>
          <w:szCs w:val="24"/>
        </w:rPr>
        <w:t xml:space="preserve"> (Prospective Resolution Applicant “PRA”) in the matter of </w:t>
      </w:r>
      <w:r w:rsidRPr="00D900E9">
        <w:rPr>
          <w:sz w:val="24"/>
          <w:szCs w:val="24"/>
        </w:rPr>
        <w:t>Piyush IT Solutions Private Limited</w:t>
      </w:r>
      <w:r w:rsidRPr="00341849">
        <w:rPr>
          <w:sz w:val="24"/>
          <w:szCs w:val="24"/>
        </w:rPr>
        <w:t xml:space="preserve">, duly authorized on behalf of the PRA (which expression shall, unless repugnant to the context, include its successors in business, administrators in business, administrators, Insolvency professional, liquidator and assigns or legal representative) hereby sign this undertaking on </w:t>
      </w:r>
      <w:r w:rsidRPr="00514345">
        <w:rPr>
          <w:sz w:val="24"/>
          <w:szCs w:val="24"/>
          <w:highlight w:val="yellow"/>
        </w:rPr>
        <w:t>_____</w:t>
      </w:r>
      <w:r w:rsidR="00514345">
        <w:rPr>
          <w:sz w:val="24"/>
          <w:szCs w:val="24"/>
        </w:rPr>
        <w:t xml:space="preserve"> </w:t>
      </w:r>
      <w:r w:rsidRPr="00341849">
        <w:rPr>
          <w:sz w:val="24"/>
          <w:szCs w:val="24"/>
        </w:rPr>
        <w:t>day of</w:t>
      </w:r>
      <w:r w:rsidR="00514345">
        <w:rPr>
          <w:sz w:val="24"/>
          <w:szCs w:val="24"/>
        </w:rPr>
        <w:t xml:space="preserve"> </w:t>
      </w:r>
      <w:r w:rsidRPr="00514345">
        <w:rPr>
          <w:sz w:val="24"/>
          <w:szCs w:val="24"/>
          <w:highlight w:val="yellow"/>
        </w:rPr>
        <w:t>_____</w:t>
      </w:r>
      <w:r w:rsidRPr="00341849">
        <w:rPr>
          <w:sz w:val="24"/>
          <w:szCs w:val="24"/>
        </w:rPr>
        <w:t xml:space="preserve"> , 2021 and do hereby agree and undertake as under:</w:t>
      </w:r>
    </w:p>
    <w:p w14:paraId="0B481BB1" w14:textId="77777777" w:rsidR="00BD6069" w:rsidRPr="00341849" w:rsidRDefault="00BD6069" w:rsidP="00BD6069">
      <w:pPr>
        <w:adjustRightInd w:val="0"/>
        <w:jc w:val="both"/>
        <w:rPr>
          <w:sz w:val="24"/>
          <w:szCs w:val="24"/>
        </w:rPr>
      </w:pPr>
    </w:p>
    <w:p w14:paraId="685B1D74" w14:textId="77777777" w:rsidR="00BD6069" w:rsidRPr="00341849" w:rsidRDefault="00BD6069" w:rsidP="00BD6069">
      <w:pPr>
        <w:pStyle w:val="Default"/>
        <w:ind w:right="89"/>
        <w:jc w:val="both"/>
        <w:rPr>
          <w:rFonts w:ascii="Times New Roman" w:eastAsia="Times New Roman" w:hAnsi="Times New Roman" w:cs="Times New Roman"/>
          <w:color w:val="auto"/>
          <w:lang w:bidi="en-US"/>
        </w:rPr>
      </w:pPr>
      <w:r w:rsidRPr="00341849">
        <w:rPr>
          <w:rFonts w:ascii="Times New Roman" w:eastAsia="Times New Roman" w:hAnsi="Times New Roman" w:cs="Times New Roman"/>
          <w:b/>
          <w:color w:val="auto"/>
          <w:lang w:bidi="en-US"/>
        </w:rPr>
        <w:t>WHEREAS</w:t>
      </w:r>
      <w:r w:rsidRPr="00341849">
        <w:rPr>
          <w:rFonts w:ascii="Times New Roman" w:eastAsia="Times New Roman" w:hAnsi="Times New Roman" w:cs="Times New Roman"/>
          <w:color w:val="auto"/>
          <w:lang w:bidi="en-US"/>
        </w:rPr>
        <w:t xml:space="preserve"> </w:t>
      </w:r>
      <w:r w:rsidRPr="00D900E9">
        <w:rPr>
          <w:rFonts w:ascii="Times New Roman" w:eastAsia="Times New Roman" w:hAnsi="Times New Roman" w:cs="Times New Roman"/>
          <w:color w:val="auto"/>
          <w:lang w:bidi="en-US"/>
        </w:rPr>
        <w:t>M/s Piyush IT Solutions Private Limited (</w:t>
      </w:r>
      <w:r w:rsidRPr="00D900E9">
        <w:rPr>
          <w:rFonts w:ascii="Times New Roman" w:hAnsi="Times New Roman" w:cs="Times New Roman"/>
        </w:rPr>
        <w:t>CIN No. U70102DL2011PTC221242</w:t>
      </w:r>
      <w:r w:rsidRPr="00D900E9">
        <w:rPr>
          <w:rFonts w:ascii="Times New Roman" w:eastAsia="Times New Roman" w:hAnsi="Times New Roman" w:cs="Times New Roman"/>
          <w:color w:val="auto"/>
          <w:lang w:bidi="en-US"/>
        </w:rPr>
        <w:t xml:space="preserve">), a company registered under Companies, Act, 1956 (Corporate Debtor) is under Corporate Insolvency  Resolution  Process  under the provisions of Insolvency and Bankruptcy Code, 2016 </w:t>
      </w:r>
      <w:r w:rsidRPr="00C5360C">
        <w:rPr>
          <w:rFonts w:ascii="Times New Roman" w:eastAsia="Times New Roman" w:hAnsi="Times New Roman" w:cs="Times New Roman"/>
          <w:color w:val="auto"/>
          <w:lang w:bidi="en-US"/>
        </w:rPr>
        <w:t xml:space="preserve">(“IBC 2016”) vide </w:t>
      </w:r>
      <w:r w:rsidRPr="00C5360C">
        <w:rPr>
          <w:rFonts w:ascii="Times New Roman" w:hAnsi="Times New Roman"/>
        </w:rPr>
        <w:t>Hon’ble NCLT, Bench - III, New Delhi vide Order dated 28.10.2020 (CP</w:t>
      </w:r>
      <w:r w:rsidRPr="00DC39AD">
        <w:rPr>
          <w:rFonts w:ascii="Times New Roman" w:hAnsi="Times New Roman"/>
        </w:rPr>
        <w:t xml:space="preserve"> </w:t>
      </w:r>
      <w:proofErr w:type="spellStart"/>
      <w:r w:rsidRPr="00DC39AD">
        <w:rPr>
          <w:rFonts w:ascii="Times New Roman" w:hAnsi="Times New Roman"/>
        </w:rPr>
        <w:t>No.IB</w:t>
      </w:r>
      <w:proofErr w:type="spellEnd"/>
      <w:r w:rsidRPr="00DC39AD">
        <w:rPr>
          <w:rFonts w:ascii="Times New Roman" w:hAnsi="Times New Roman"/>
        </w:rPr>
        <w:t xml:space="preserve">/876(ND)/2020) </w:t>
      </w:r>
      <w:r w:rsidRPr="00DC39AD">
        <w:rPr>
          <w:rFonts w:ascii="Times New Roman" w:eastAsia="Times New Roman" w:hAnsi="Times New Roman" w:cs="Times New Roman"/>
          <w:color w:val="auto"/>
          <w:lang w:bidi="en-US"/>
        </w:rPr>
        <w:t xml:space="preserve">dated 28.10.2020 and Mr. </w:t>
      </w:r>
      <w:r>
        <w:rPr>
          <w:rFonts w:ascii="Times New Roman" w:eastAsia="Times New Roman" w:hAnsi="Times New Roman" w:cs="Times New Roman"/>
          <w:color w:val="auto"/>
          <w:lang w:bidi="en-US"/>
        </w:rPr>
        <w:t>A. Viswanadha Sarma</w:t>
      </w:r>
      <w:r w:rsidRPr="00DC39AD">
        <w:rPr>
          <w:rFonts w:ascii="Times New Roman" w:eastAsia="Times New Roman" w:hAnsi="Times New Roman" w:cs="Times New Roman"/>
          <w:color w:val="auto"/>
          <w:lang w:bidi="en-US"/>
        </w:rPr>
        <w:t xml:space="preserve"> has been appointed as Resolution Professional  by Hon’ble  NCLT vide its order dated </w:t>
      </w:r>
      <w:r>
        <w:rPr>
          <w:rFonts w:ascii="Times New Roman" w:eastAsia="Times New Roman" w:hAnsi="Times New Roman" w:cs="Times New Roman"/>
          <w:color w:val="auto"/>
          <w:lang w:bidi="en-US"/>
        </w:rPr>
        <w:t>05.08.2021</w:t>
      </w:r>
      <w:r w:rsidRPr="00DC39AD">
        <w:rPr>
          <w:rFonts w:ascii="Times New Roman" w:eastAsia="Times New Roman" w:hAnsi="Times New Roman" w:cs="Times New Roman"/>
          <w:color w:val="auto"/>
          <w:lang w:bidi="en-US"/>
        </w:rPr>
        <w:t>.</w:t>
      </w:r>
      <w:r w:rsidRPr="00341849">
        <w:rPr>
          <w:rFonts w:ascii="Times New Roman" w:eastAsia="Times New Roman" w:hAnsi="Times New Roman" w:cs="Times New Roman"/>
          <w:color w:val="auto"/>
          <w:lang w:bidi="en-US"/>
        </w:rPr>
        <w:t xml:space="preserve"> </w:t>
      </w:r>
    </w:p>
    <w:p w14:paraId="0A85E846" w14:textId="77777777" w:rsidR="00BD6069" w:rsidRPr="00341849" w:rsidRDefault="00BD6069" w:rsidP="00BD6069">
      <w:pPr>
        <w:adjustRightInd w:val="0"/>
        <w:jc w:val="both"/>
        <w:rPr>
          <w:sz w:val="24"/>
          <w:szCs w:val="24"/>
        </w:rPr>
      </w:pPr>
    </w:p>
    <w:p w14:paraId="4E2C85F1" w14:textId="77777777" w:rsidR="00BD6069" w:rsidRPr="0092611F" w:rsidRDefault="00BD6069" w:rsidP="00BD6069">
      <w:pPr>
        <w:adjustRightInd w:val="0"/>
        <w:jc w:val="both"/>
        <w:rPr>
          <w:sz w:val="24"/>
          <w:szCs w:val="24"/>
        </w:rPr>
      </w:pPr>
      <w:r w:rsidRPr="00341849">
        <w:rPr>
          <w:b/>
          <w:sz w:val="24"/>
          <w:szCs w:val="24"/>
        </w:rPr>
        <w:t>AND WHEREAS</w:t>
      </w:r>
      <w:r w:rsidRPr="00341849">
        <w:rPr>
          <w:sz w:val="24"/>
          <w:szCs w:val="24"/>
        </w:rPr>
        <w:t xml:space="preserve"> the Resolution Professional (</w:t>
      </w:r>
      <w:r>
        <w:rPr>
          <w:sz w:val="24"/>
          <w:szCs w:val="24"/>
        </w:rPr>
        <w:t>RP</w:t>
      </w:r>
      <w:r w:rsidRPr="00341849">
        <w:rPr>
          <w:sz w:val="24"/>
          <w:szCs w:val="24"/>
        </w:rPr>
        <w:t xml:space="preserve">) upon the request of the prospective Resolution  applicant ( PRA) pursuant to submission of  his / their Expression of Interest for submitting Resolution Plan, has agreed to allow the PRA (which expression shall, unless repugnant to the context, include its successors in business, administrators in business, administrators, Insolvency professional, liquidator and assigns or legal representative) along with any expert appointed by the PRA, if any, to visit to project site  of the Corporate Debtor situated at </w:t>
      </w:r>
      <w:r w:rsidRPr="00DC39AD">
        <w:rPr>
          <w:color w:val="000000"/>
          <w:sz w:val="24"/>
          <w:szCs w:val="24"/>
        </w:rPr>
        <w:t>Plot No. SC-01/C3, Sector-79, Noida, Uttar Pradesh-201301</w:t>
      </w:r>
      <w:r w:rsidRPr="00DC39AD">
        <w:rPr>
          <w:sz w:val="24"/>
          <w:szCs w:val="24"/>
        </w:rPr>
        <w:t>.</w:t>
      </w:r>
    </w:p>
    <w:p w14:paraId="1D1B5774" w14:textId="77777777" w:rsidR="00BD6069" w:rsidRPr="00341849" w:rsidRDefault="00BD6069" w:rsidP="00BD6069">
      <w:pPr>
        <w:adjustRightInd w:val="0"/>
        <w:jc w:val="both"/>
        <w:rPr>
          <w:sz w:val="24"/>
          <w:szCs w:val="24"/>
        </w:rPr>
      </w:pPr>
    </w:p>
    <w:p w14:paraId="3CF6BC02" w14:textId="77777777" w:rsidR="00BD6069" w:rsidRDefault="00BD6069" w:rsidP="00BD6069">
      <w:pPr>
        <w:adjustRightInd w:val="0"/>
        <w:jc w:val="both"/>
        <w:rPr>
          <w:sz w:val="24"/>
          <w:szCs w:val="24"/>
        </w:rPr>
      </w:pPr>
    </w:p>
    <w:p w14:paraId="60975B69" w14:textId="77777777" w:rsidR="00BD6069" w:rsidRPr="00341849" w:rsidRDefault="00BD6069" w:rsidP="00BD6069">
      <w:pPr>
        <w:adjustRightInd w:val="0"/>
        <w:jc w:val="both"/>
        <w:rPr>
          <w:sz w:val="24"/>
          <w:szCs w:val="24"/>
        </w:rPr>
      </w:pPr>
    </w:p>
    <w:p w14:paraId="299ABE50" w14:textId="77777777" w:rsidR="00BD6069" w:rsidRPr="00341849" w:rsidRDefault="00BD6069" w:rsidP="00BD6069">
      <w:pPr>
        <w:adjustRightInd w:val="0"/>
        <w:jc w:val="both"/>
        <w:rPr>
          <w:sz w:val="24"/>
          <w:szCs w:val="24"/>
        </w:rPr>
      </w:pPr>
    </w:p>
    <w:p w14:paraId="3083BD82" w14:textId="77777777" w:rsidR="00BD6069" w:rsidRPr="00341849" w:rsidRDefault="00BD6069" w:rsidP="00BD6069">
      <w:pPr>
        <w:adjustRightInd w:val="0"/>
        <w:jc w:val="left"/>
        <w:rPr>
          <w:b/>
          <w:sz w:val="24"/>
          <w:szCs w:val="24"/>
        </w:rPr>
      </w:pPr>
      <w:r w:rsidRPr="00341849">
        <w:rPr>
          <w:b/>
          <w:sz w:val="24"/>
          <w:szCs w:val="24"/>
        </w:rPr>
        <w:t xml:space="preserve">In connection with the </w:t>
      </w:r>
      <w:proofErr w:type="gramStart"/>
      <w:r w:rsidRPr="00341849">
        <w:rPr>
          <w:b/>
          <w:sz w:val="24"/>
          <w:szCs w:val="24"/>
        </w:rPr>
        <w:t>above ,</w:t>
      </w:r>
      <w:proofErr w:type="gramEnd"/>
      <w:r w:rsidRPr="00341849">
        <w:rPr>
          <w:b/>
          <w:sz w:val="24"/>
          <w:szCs w:val="24"/>
        </w:rPr>
        <w:t xml:space="preserve"> I / We  UNDERTAKE THAT </w:t>
      </w:r>
    </w:p>
    <w:p w14:paraId="4909F1C7" w14:textId="77777777" w:rsidR="00BD6069" w:rsidRPr="00341849" w:rsidRDefault="00BD6069" w:rsidP="00BD6069">
      <w:pPr>
        <w:adjustRightInd w:val="0"/>
        <w:jc w:val="left"/>
        <w:rPr>
          <w:b/>
          <w:sz w:val="24"/>
          <w:szCs w:val="24"/>
        </w:rPr>
      </w:pPr>
    </w:p>
    <w:p w14:paraId="1D8D390F" w14:textId="77777777" w:rsidR="00BD6069" w:rsidRPr="00036148" w:rsidRDefault="00BD6069" w:rsidP="00BD6069">
      <w:pPr>
        <w:pStyle w:val="ListParagraph"/>
        <w:numPr>
          <w:ilvl w:val="0"/>
          <w:numId w:val="2"/>
        </w:numPr>
        <w:adjustRightInd w:val="0"/>
        <w:ind w:hanging="720"/>
        <w:jc w:val="both"/>
        <w:rPr>
          <w:sz w:val="24"/>
          <w:szCs w:val="24"/>
        </w:rPr>
      </w:pPr>
      <w:r w:rsidRPr="00036148">
        <w:rPr>
          <w:sz w:val="24"/>
          <w:szCs w:val="24"/>
        </w:rPr>
        <w:t xml:space="preserve">Only the following directors/designated partners /partners /Members of Consortium /Individual /authorized signatory/ authorized representative of the Resolution Applicant shall visit project site: </w:t>
      </w:r>
    </w:p>
    <w:p w14:paraId="4DD2BF27" w14:textId="77777777" w:rsidR="00BD6069" w:rsidRDefault="00BD6069" w:rsidP="00BD6069">
      <w:pPr>
        <w:pStyle w:val="ListParagraph"/>
        <w:adjustRightInd w:val="0"/>
        <w:ind w:left="720" w:firstLine="0"/>
        <w:jc w:val="both"/>
        <w:rPr>
          <w:sz w:val="24"/>
          <w:szCs w:val="24"/>
        </w:rPr>
      </w:pPr>
    </w:p>
    <w:p w14:paraId="28FC18AE" w14:textId="7D98698C" w:rsidR="00BD6069" w:rsidRPr="00341849" w:rsidRDefault="00BD6069" w:rsidP="00BD6069">
      <w:pPr>
        <w:numPr>
          <w:ilvl w:val="1"/>
          <w:numId w:val="2"/>
        </w:numPr>
        <w:adjustRightInd w:val="0"/>
        <w:ind w:left="1080"/>
        <w:jc w:val="both"/>
        <w:rPr>
          <w:sz w:val="24"/>
          <w:szCs w:val="24"/>
        </w:rPr>
      </w:pPr>
      <w:r w:rsidRPr="00341849">
        <w:rPr>
          <w:sz w:val="24"/>
          <w:szCs w:val="24"/>
        </w:rPr>
        <w:t>Mr</w:t>
      </w:r>
      <w:r w:rsidRPr="00514345">
        <w:rPr>
          <w:sz w:val="24"/>
          <w:szCs w:val="24"/>
          <w:highlight w:val="yellow"/>
        </w:rPr>
        <w:t>.____________________________</w:t>
      </w:r>
      <w:r w:rsidRPr="00341849">
        <w:rPr>
          <w:sz w:val="24"/>
          <w:szCs w:val="24"/>
        </w:rPr>
        <w:t>, Designation</w:t>
      </w:r>
      <w:r w:rsidR="00036301">
        <w:rPr>
          <w:sz w:val="24"/>
          <w:szCs w:val="24"/>
        </w:rPr>
        <w:t xml:space="preserve"> </w:t>
      </w:r>
      <w:r w:rsidRPr="00036301">
        <w:rPr>
          <w:sz w:val="24"/>
          <w:szCs w:val="24"/>
          <w:highlight w:val="yellow"/>
        </w:rPr>
        <w:t>________________________</w:t>
      </w:r>
      <w:r w:rsidRPr="00341849">
        <w:rPr>
          <w:sz w:val="24"/>
          <w:szCs w:val="24"/>
        </w:rPr>
        <w:t xml:space="preserve"> </w:t>
      </w:r>
    </w:p>
    <w:p w14:paraId="6A4B990F" w14:textId="393D3EA1" w:rsidR="00BD6069" w:rsidRPr="00341849" w:rsidRDefault="00BD6069" w:rsidP="00BD6069">
      <w:pPr>
        <w:numPr>
          <w:ilvl w:val="1"/>
          <w:numId w:val="2"/>
        </w:numPr>
        <w:adjustRightInd w:val="0"/>
        <w:ind w:left="1080"/>
        <w:jc w:val="both"/>
        <w:rPr>
          <w:sz w:val="24"/>
          <w:szCs w:val="24"/>
        </w:rPr>
      </w:pPr>
      <w:r w:rsidRPr="00341849">
        <w:rPr>
          <w:sz w:val="24"/>
          <w:szCs w:val="24"/>
        </w:rPr>
        <w:t>Mr</w:t>
      </w:r>
      <w:r w:rsidRPr="00514345">
        <w:rPr>
          <w:sz w:val="24"/>
          <w:szCs w:val="24"/>
          <w:highlight w:val="yellow"/>
        </w:rPr>
        <w:t>.____________________________</w:t>
      </w:r>
      <w:r w:rsidRPr="00341849">
        <w:rPr>
          <w:sz w:val="24"/>
          <w:szCs w:val="24"/>
        </w:rPr>
        <w:t>, Designation</w:t>
      </w:r>
      <w:r w:rsidR="00036301">
        <w:rPr>
          <w:sz w:val="24"/>
          <w:szCs w:val="24"/>
        </w:rPr>
        <w:t xml:space="preserve"> </w:t>
      </w:r>
      <w:r w:rsidRPr="00036301">
        <w:rPr>
          <w:sz w:val="24"/>
          <w:szCs w:val="24"/>
          <w:highlight w:val="yellow"/>
        </w:rPr>
        <w:t>________________________</w:t>
      </w:r>
      <w:r w:rsidRPr="00341849">
        <w:rPr>
          <w:sz w:val="24"/>
          <w:szCs w:val="24"/>
        </w:rPr>
        <w:t xml:space="preserve"> </w:t>
      </w:r>
    </w:p>
    <w:p w14:paraId="713BCA15" w14:textId="75EA5148" w:rsidR="00BD6069" w:rsidRPr="00341849" w:rsidRDefault="00BD6069" w:rsidP="00BD6069">
      <w:pPr>
        <w:numPr>
          <w:ilvl w:val="1"/>
          <w:numId w:val="2"/>
        </w:numPr>
        <w:adjustRightInd w:val="0"/>
        <w:ind w:left="1080"/>
        <w:jc w:val="both"/>
        <w:rPr>
          <w:sz w:val="24"/>
          <w:szCs w:val="24"/>
        </w:rPr>
      </w:pPr>
      <w:r w:rsidRPr="00341849">
        <w:rPr>
          <w:sz w:val="24"/>
          <w:szCs w:val="24"/>
        </w:rPr>
        <w:t>Mr.</w:t>
      </w:r>
      <w:r w:rsidRPr="00514345">
        <w:rPr>
          <w:sz w:val="24"/>
          <w:szCs w:val="24"/>
          <w:highlight w:val="yellow"/>
        </w:rPr>
        <w:t>____________________________</w:t>
      </w:r>
      <w:r w:rsidRPr="00341849">
        <w:rPr>
          <w:sz w:val="24"/>
          <w:szCs w:val="24"/>
        </w:rPr>
        <w:t>, Designation</w:t>
      </w:r>
      <w:r w:rsidR="00036301">
        <w:rPr>
          <w:sz w:val="24"/>
          <w:szCs w:val="24"/>
        </w:rPr>
        <w:t xml:space="preserve"> </w:t>
      </w:r>
      <w:r w:rsidRPr="00036301">
        <w:rPr>
          <w:sz w:val="24"/>
          <w:szCs w:val="24"/>
          <w:highlight w:val="yellow"/>
        </w:rPr>
        <w:t>________________________</w:t>
      </w:r>
      <w:r w:rsidRPr="00341849">
        <w:rPr>
          <w:sz w:val="24"/>
          <w:szCs w:val="24"/>
        </w:rPr>
        <w:t xml:space="preserve"> </w:t>
      </w:r>
    </w:p>
    <w:p w14:paraId="1DC48E94" w14:textId="77777777" w:rsidR="00BD6069" w:rsidRDefault="00BD6069" w:rsidP="00BD6069">
      <w:pPr>
        <w:adjustRightInd w:val="0"/>
        <w:jc w:val="both"/>
        <w:rPr>
          <w:sz w:val="24"/>
          <w:szCs w:val="24"/>
        </w:rPr>
      </w:pPr>
    </w:p>
    <w:p w14:paraId="189E7C7D" w14:textId="77777777" w:rsidR="00BD6069" w:rsidRDefault="00BD6069" w:rsidP="00BD6069">
      <w:pPr>
        <w:pStyle w:val="ListParagraph"/>
        <w:numPr>
          <w:ilvl w:val="0"/>
          <w:numId w:val="2"/>
        </w:numPr>
        <w:adjustRightInd w:val="0"/>
        <w:ind w:hanging="720"/>
        <w:jc w:val="both"/>
        <w:rPr>
          <w:sz w:val="24"/>
          <w:szCs w:val="24"/>
        </w:rPr>
      </w:pPr>
      <w:r>
        <w:rPr>
          <w:sz w:val="24"/>
          <w:szCs w:val="24"/>
        </w:rPr>
        <w:t xml:space="preserve"> </w:t>
      </w:r>
      <w:r w:rsidRPr="00036148">
        <w:rPr>
          <w:sz w:val="24"/>
          <w:szCs w:val="24"/>
        </w:rPr>
        <w:t xml:space="preserve">A duly certified copy of the Board Resolution / Management Committee Resolution and/or duly executed letter of authorization authorizing the persons listed above along with their KYC documents and date of site visit, shall be provided to </w:t>
      </w:r>
      <w:r>
        <w:rPr>
          <w:sz w:val="24"/>
          <w:szCs w:val="24"/>
        </w:rPr>
        <w:t>RP</w:t>
      </w:r>
      <w:r w:rsidRPr="00036148">
        <w:rPr>
          <w:sz w:val="24"/>
          <w:szCs w:val="24"/>
        </w:rPr>
        <w:t xml:space="preserve"> at least 3 (three) business days in advance. </w:t>
      </w:r>
    </w:p>
    <w:p w14:paraId="131A8E25" w14:textId="77777777" w:rsidR="00BD6069" w:rsidRDefault="00BD6069" w:rsidP="00BD6069">
      <w:pPr>
        <w:pStyle w:val="ListParagraph"/>
        <w:adjustRightInd w:val="0"/>
        <w:ind w:left="720" w:firstLine="0"/>
        <w:jc w:val="both"/>
        <w:rPr>
          <w:sz w:val="24"/>
          <w:szCs w:val="24"/>
        </w:rPr>
      </w:pPr>
    </w:p>
    <w:p w14:paraId="7CCBE6E6" w14:textId="77777777" w:rsidR="00BD6069" w:rsidRDefault="00BD6069" w:rsidP="00BD6069">
      <w:pPr>
        <w:pStyle w:val="ListParagraph"/>
        <w:numPr>
          <w:ilvl w:val="0"/>
          <w:numId w:val="2"/>
        </w:numPr>
        <w:adjustRightInd w:val="0"/>
        <w:ind w:hanging="720"/>
        <w:jc w:val="both"/>
        <w:rPr>
          <w:sz w:val="24"/>
          <w:szCs w:val="24"/>
        </w:rPr>
      </w:pPr>
      <w:r w:rsidRPr="00036148">
        <w:rPr>
          <w:sz w:val="24"/>
          <w:szCs w:val="24"/>
        </w:rPr>
        <w:t xml:space="preserve">We shall make our own arrangements including accommodation, travel, food etc. for such visit. All costs and expenses incurred in relation to such visit will be borne by us and we hereby agree that no such cost shall be reimbursed to us. </w:t>
      </w:r>
    </w:p>
    <w:p w14:paraId="3565EE01" w14:textId="77777777" w:rsidR="00BD6069" w:rsidRPr="00036148" w:rsidRDefault="00BD6069" w:rsidP="00BD6069">
      <w:pPr>
        <w:pStyle w:val="ListParagraph"/>
        <w:rPr>
          <w:sz w:val="24"/>
          <w:szCs w:val="24"/>
        </w:rPr>
      </w:pPr>
    </w:p>
    <w:p w14:paraId="22687E4C" w14:textId="77777777" w:rsidR="00BD6069" w:rsidRDefault="00BD6069" w:rsidP="00BD6069">
      <w:pPr>
        <w:pStyle w:val="ListParagraph"/>
        <w:numPr>
          <w:ilvl w:val="0"/>
          <w:numId w:val="2"/>
        </w:numPr>
        <w:adjustRightInd w:val="0"/>
        <w:ind w:hanging="720"/>
        <w:jc w:val="both"/>
        <w:rPr>
          <w:sz w:val="24"/>
          <w:szCs w:val="24"/>
        </w:rPr>
      </w:pPr>
      <w:r w:rsidRPr="00036148">
        <w:rPr>
          <w:sz w:val="24"/>
          <w:szCs w:val="24"/>
        </w:rPr>
        <w:t xml:space="preserve">We shall carry out our own complete due diligence in respect of the Corporate Debtor and shall be deemed to have full knowledge of the condition of the project site, relevant documents, information, etc. whether or not, we actually inspect the units or verify the documentation, if any, provided by the Corporate Debtor / the Resolution Professional or his authorized representative. </w:t>
      </w:r>
    </w:p>
    <w:p w14:paraId="1DC1EC99" w14:textId="77777777" w:rsidR="00BD6069" w:rsidRPr="00036148" w:rsidRDefault="00BD6069" w:rsidP="00BD6069">
      <w:pPr>
        <w:pStyle w:val="ListParagraph"/>
        <w:rPr>
          <w:sz w:val="24"/>
          <w:szCs w:val="24"/>
        </w:rPr>
      </w:pPr>
    </w:p>
    <w:p w14:paraId="339E6BE5" w14:textId="77777777" w:rsidR="00BD6069" w:rsidRDefault="00BD6069" w:rsidP="00BD6069">
      <w:pPr>
        <w:pStyle w:val="ListParagraph"/>
        <w:numPr>
          <w:ilvl w:val="0"/>
          <w:numId w:val="2"/>
        </w:numPr>
        <w:adjustRightInd w:val="0"/>
        <w:ind w:hanging="720"/>
        <w:jc w:val="both"/>
        <w:rPr>
          <w:sz w:val="24"/>
          <w:szCs w:val="24"/>
        </w:rPr>
      </w:pPr>
      <w:r w:rsidRPr="00036148">
        <w:rPr>
          <w:sz w:val="24"/>
          <w:szCs w:val="24"/>
        </w:rPr>
        <w:t xml:space="preserve">We shall abide by all the instructions, rules, policies and terms and conditions as prescribed by the Corporate Debtor and mentioned at the Plant. </w:t>
      </w:r>
    </w:p>
    <w:p w14:paraId="5F9E0083" w14:textId="77777777" w:rsidR="00BD6069" w:rsidRPr="00036148" w:rsidRDefault="00BD6069" w:rsidP="00BD6069">
      <w:pPr>
        <w:pStyle w:val="ListParagraph"/>
        <w:rPr>
          <w:sz w:val="24"/>
          <w:szCs w:val="24"/>
        </w:rPr>
      </w:pPr>
    </w:p>
    <w:p w14:paraId="4B869701" w14:textId="77777777" w:rsidR="00BD6069" w:rsidRDefault="00BD6069" w:rsidP="00BD6069">
      <w:pPr>
        <w:pStyle w:val="ListParagraph"/>
        <w:numPr>
          <w:ilvl w:val="0"/>
          <w:numId w:val="2"/>
        </w:numPr>
        <w:adjustRightInd w:val="0"/>
        <w:ind w:hanging="720"/>
        <w:jc w:val="both"/>
        <w:rPr>
          <w:sz w:val="24"/>
          <w:szCs w:val="24"/>
        </w:rPr>
      </w:pPr>
      <w:r w:rsidRPr="00036148">
        <w:rPr>
          <w:sz w:val="24"/>
          <w:szCs w:val="24"/>
        </w:rPr>
        <w:t xml:space="preserve">We including our authorized representatives shall not damage or cause to be </w:t>
      </w:r>
      <w:proofErr w:type="gramStart"/>
      <w:r w:rsidRPr="00036148">
        <w:rPr>
          <w:sz w:val="24"/>
          <w:szCs w:val="24"/>
        </w:rPr>
        <w:t>damaged,  any</w:t>
      </w:r>
      <w:proofErr w:type="gramEnd"/>
      <w:r w:rsidRPr="00036148">
        <w:rPr>
          <w:sz w:val="24"/>
          <w:szCs w:val="24"/>
        </w:rPr>
        <w:t xml:space="preserve"> Property, plant &amp; equipment or even litter at the premises of the Property. </w:t>
      </w:r>
    </w:p>
    <w:p w14:paraId="055BCD0B" w14:textId="77777777" w:rsidR="00BD6069" w:rsidRPr="00036148" w:rsidRDefault="00BD6069" w:rsidP="00BD6069">
      <w:pPr>
        <w:pStyle w:val="ListParagraph"/>
        <w:rPr>
          <w:sz w:val="24"/>
          <w:szCs w:val="24"/>
        </w:rPr>
      </w:pPr>
    </w:p>
    <w:p w14:paraId="2DD5E402" w14:textId="77777777" w:rsidR="00BD6069" w:rsidRDefault="00BD6069" w:rsidP="00BD6069">
      <w:pPr>
        <w:pStyle w:val="ListParagraph"/>
        <w:numPr>
          <w:ilvl w:val="0"/>
          <w:numId w:val="2"/>
        </w:numPr>
        <w:adjustRightInd w:val="0"/>
        <w:ind w:hanging="720"/>
        <w:jc w:val="both"/>
        <w:rPr>
          <w:sz w:val="24"/>
          <w:szCs w:val="24"/>
        </w:rPr>
      </w:pPr>
      <w:r w:rsidRPr="00036148">
        <w:rPr>
          <w:sz w:val="24"/>
          <w:szCs w:val="24"/>
        </w:rPr>
        <w:t xml:space="preserve">We shall not carry along with me / us any substance which in its nature is likely to </w:t>
      </w:r>
      <w:proofErr w:type="gramStart"/>
      <w:r w:rsidRPr="00036148">
        <w:rPr>
          <w:sz w:val="24"/>
          <w:szCs w:val="24"/>
        </w:rPr>
        <w:t>cause  potential</w:t>
      </w:r>
      <w:proofErr w:type="gramEnd"/>
      <w:r w:rsidRPr="00036148">
        <w:rPr>
          <w:sz w:val="24"/>
          <w:szCs w:val="24"/>
        </w:rPr>
        <w:t xml:space="preserve"> hazards in the premises of the Plant. </w:t>
      </w:r>
    </w:p>
    <w:p w14:paraId="0198DF5F" w14:textId="77777777" w:rsidR="00BD6069" w:rsidRPr="00036148" w:rsidRDefault="00BD6069" w:rsidP="00BD6069">
      <w:pPr>
        <w:pStyle w:val="ListParagraph"/>
        <w:rPr>
          <w:sz w:val="24"/>
          <w:szCs w:val="24"/>
        </w:rPr>
      </w:pPr>
    </w:p>
    <w:p w14:paraId="60BDED4B" w14:textId="77777777" w:rsidR="00BD6069" w:rsidRDefault="00BD6069" w:rsidP="00BD6069">
      <w:pPr>
        <w:pStyle w:val="ListParagraph"/>
        <w:numPr>
          <w:ilvl w:val="0"/>
          <w:numId w:val="2"/>
        </w:numPr>
        <w:adjustRightInd w:val="0"/>
        <w:ind w:hanging="720"/>
        <w:jc w:val="both"/>
        <w:rPr>
          <w:sz w:val="24"/>
          <w:szCs w:val="24"/>
        </w:rPr>
      </w:pPr>
      <w:r w:rsidRPr="00036148">
        <w:rPr>
          <w:sz w:val="24"/>
          <w:szCs w:val="24"/>
        </w:rPr>
        <w:t xml:space="preserve">We shall not cause any loss or damage to the property in any manner or affect the </w:t>
      </w:r>
      <w:proofErr w:type="gramStart"/>
      <w:r w:rsidRPr="00036148">
        <w:rPr>
          <w:sz w:val="24"/>
          <w:szCs w:val="24"/>
        </w:rPr>
        <w:t>public  tranquility</w:t>
      </w:r>
      <w:proofErr w:type="gramEnd"/>
      <w:r w:rsidRPr="00036148">
        <w:rPr>
          <w:sz w:val="24"/>
          <w:szCs w:val="24"/>
        </w:rPr>
        <w:t>.</w:t>
      </w:r>
    </w:p>
    <w:p w14:paraId="71452F69" w14:textId="77777777" w:rsidR="00BD6069" w:rsidRPr="00036148" w:rsidRDefault="00BD6069" w:rsidP="00BD6069">
      <w:pPr>
        <w:pStyle w:val="ListParagraph"/>
        <w:rPr>
          <w:sz w:val="24"/>
          <w:szCs w:val="24"/>
        </w:rPr>
      </w:pPr>
    </w:p>
    <w:p w14:paraId="0638BA4C" w14:textId="77777777" w:rsidR="00BD6069" w:rsidRDefault="00BD6069" w:rsidP="00BD6069">
      <w:pPr>
        <w:pStyle w:val="ListParagraph"/>
        <w:numPr>
          <w:ilvl w:val="0"/>
          <w:numId w:val="2"/>
        </w:numPr>
        <w:adjustRightInd w:val="0"/>
        <w:ind w:hanging="720"/>
        <w:jc w:val="both"/>
        <w:rPr>
          <w:sz w:val="24"/>
          <w:szCs w:val="24"/>
        </w:rPr>
      </w:pPr>
      <w:r w:rsidRPr="00036148">
        <w:rPr>
          <w:sz w:val="24"/>
          <w:szCs w:val="24"/>
        </w:rPr>
        <w:t>We /or our authorized representative(s) shall not visit the project site without seeking prior permission from the Resolution Professional.</w:t>
      </w:r>
    </w:p>
    <w:p w14:paraId="494F9F7E" w14:textId="77777777" w:rsidR="00BD6069" w:rsidRPr="00036148" w:rsidRDefault="00BD6069" w:rsidP="00BD6069">
      <w:pPr>
        <w:pStyle w:val="ListParagraph"/>
        <w:rPr>
          <w:sz w:val="24"/>
          <w:szCs w:val="24"/>
        </w:rPr>
      </w:pPr>
    </w:p>
    <w:p w14:paraId="0EA69339" w14:textId="77777777" w:rsidR="00BD6069" w:rsidRPr="00036148" w:rsidRDefault="00BD6069" w:rsidP="00BD6069">
      <w:pPr>
        <w:pStyle w:val="ListParagraph"/>
        <w:numPr>
          <w:ilvl w:val="0"/>
          <w:numId w:val="2"/>
        </w:numPr>
        <w:adjustRightInd w:val="0"/>
        <w:ind w:hanging="720"/>
        <w:jc w:val="both"/>
        <w:rPr>
          <w:sz w:val="24"/>
          <w:szCs w:val="24"/>
        </w:rPr>
      </w:pPr>
      <w:r w:rsidRPr="00036148">
        <w:rPr>
          <w:sz w:val="24"/>
          <w:szCs w:val="24"/>
        </w:rPr>
        <w:t xml:space="preserve">We further agree and undertake </w:t>
      </w:r>
      <w:proofErr w:type="gramStart"/>
      <w:r w:rsidRPr="00036148">
        <w:rPr>
          <w:sz w:val="24"/>
          <w:szCs w:val="24"/>
        </w:rPr>
        <w:t>that :</w:t>
      </w:r>
      <w:proofErr w:type="gramEnd"/>
      <w:r w:rsidRPr="00036148">
        <w:rPr>
          <w:sz w:val="24"/>
          <w:szCs w:val="24"/>
        </w:rPr>
        <w:t>-</w:t>
      </w:r>
    </w:p>
    <w:p w14:paraId="276A9B25" w14:textId="77777777" w:rsidR="00BD6069" w:rsidRPr="00814FF4" w:rsidRDefault="00BD6069" w:rsidP="00BD6069">
      <w:pPr>
        <w:pStyle w:val="ListParagraph"/>
        <w:adjustRightInd w:val="0"/>
        <w:ind w:left="720" w:firstLine="0"/>
        <w:jc w:val="both"/>
        <w:rPr>
          <w:sz w:val="24"/>
          <w:szCs w:val="24"/>
        </w:rPr>
      </w:pPr>
    </w:p>
    <w:p w14:paraId="3FCE9F13" w14:textId="77777777" w:rsidR="00BD6069" w:rsidRDefault="00BD6069" w:rsidP="00BD6069">
      <w:pPr>
        <w:numPr>
          <w:ilvl w:val="0"/>
          <w:numId w:val="1"/>
        </w:numPr>
        <w:adjustRightInd w:val="0"/>
        <w:snapToGrid w:val="0"/>
        <w:ind w:left="1080" w:hanging="357"/>
        <w:jc w:val="both"/>
        <w:rPr>
          <w:sz w:val="24"/>
          <w:szCs w:val="24"/>
        </w:rPr>
      </w:pPr>
      <w:r w:rsidRPr="00341849">
        <w:rPr>
          <w:sz w:val="24"/>
          <w:szCs w:val="24"/>
        </w:rPr>
        <w:t xml:space="preserve">The Resolution Professional, Corporate Debtor, members of Committee of Creditors and/or any of its representatives shall not be responsible for any loss, injury or damage to any person, property, or otherwise in connection with this visit of mine /and my </w:t>
      </w:r>
      <w:r w:rsidRPr="00341849">
        <w:rPr>
          <w:sz w:val="24"/>
          <w:szCs w:val="24"/>
        </w:rPr>
        <w:lastRenderedPageBreak/>
        <w:t xml:space="preserve">team, resulting  directly or indirectly  from any act of God, fire, accident, breakdown in machinery or equipment, breakdown of transport, wars, civil disturbances, strikes, riots, thefts, pilferages, epidemics, or any other causes. </w:t>
      </w:r>
    </w:p>
    <w:p w14:paraId="74B9846D" w14:textId="77777777" w:rsidR="00BD6069" w:rsidRDefault="00BD6069" w:rsidP="00BD6069">
      <w:pPr>
        <w:numPr>
          <w:ilvl w:val="0"/>
          <w:numId w:val="1"/>
        </w:numPr>
        <w:adjustRightInd w:val="0"/>
        <w:snapToGrid w:val="0"/>
        <w:ind w:left="1080" w:hanging="357"/>
        <w:jc w:val="both"/>
        <w:rPr>
          <w:sz w:val="24"/>
          <w:szCs w:val="24"/>
        </w:rPr>
      </w:pPr>
      <w:r w:rsidRPr="00814FF4">
        <w:rPr>
          <w:sz w:val="24"/>
          <w:szCs w:val="24"/>
        </w:rPr>
        <w:t xml:space="preserve">We will not divulge any part of the information in relation to the project site or the visit thereof, through oral or written communication or through any mode to anyone other than as may be required under applicable law or pursuant to any order or decision of a governmental authority. </w:t>
      </w:r>
    </w:p>
    <w:p w14:paraId="0C1A325A" w14:textId="77777777" w:rsidR="00BD6069" w:rsidRDefault="00BD6069" w:rsidP="00BD6069">
      <w:pPr>
        <w:numPr>
          <w:ilvl w:val="0"/>
          <w:numId w:val="1"/>
        </w:numPr>
        <w:adjustRightInd w:val="0"/>
        <w:snapToGrid w:val="0"/>
        <w:ind w:left="1080" w:hanging="357"/>
        <w:jc w:val="both"/>
        <w:rPr>
          <w:sz w:val="24"/>
          <w:szCs w:val="24"/>
        </w:rPr>
      </w:pPr>
      <w:r w:rsidRPr="00814FF4">
        <w:rPr>
          <w:sz w:val="24"/>
          <w:szCs w:val="24"/>
        </w:rPr>
        <w:t xml:space="preserve">Any information or documents generated or derived by the recipients of the information in relation to the visit of the manufacturing facilities </w:t>
      </w:r>
      <w:proofErr w:type="gramStart"/>
      <w:r w:rsidRPr="00814FF4">
        <w:rPr>
          <w:sz w:val="24"/>
          <w:szCs w:val="24"/>
        </w:rPr>
        <w:t>shall be kept safe and secured at all times</w:t>
      </w:r>
      <w:proofErr w:type="gramEnd"/>
      <w:r w:rsidRPr="00814FF4">
        <w:rPr>
          <w:sz w:val="24"/>
          <w:szCs w:val="24"/>
        </w:rPr>
        <w:t xml:space="preserve"> and shall be protected from any theft or leakage. </w:t>
      </w:r>
    </w:p>
    <w:p w14:paraId="640A57C5" w14:textId="77777777" w:rsidR="00BD6069" w:rsidRDefault="00BD6069" w:rsidP="00BD6069">
      <w:pPr>
        <w:numPr>
          <w:ilvl w:val="0"/>
          <w:numId w:val="1"/>
        </w:numPr>
        <w:adjustRightInd w:val="0"/>
        <w:snapToGrid w:val="0"/>
        <w:ind w:left="1080" w:hanging="357"/>
        <w:jc w:val="both"/>
        <w:rPr>
          <w:sz w:val="24"/>
          <w:szCs w:val="24"/>
        </w:rPr>
      </w:pPr>
      <w:r w:rsidRPr="00814FF4">
        <w:rPr>
          <w:sz w:val="24"/>
          <w:szCs w:val="24"/>
        </w:rPr>
        <w:t xml:space="preserve">We shall maintain confidentiality of the information derived during the visit of the project site and shall not use such information to cause an undue gain or undue loss to our self or any other person and comply with provisions of law for the time being in force relating to confidentiality and insider trading; </w:t>
      </w:r>
    </w:p>
    <w:p w14:paraId="7BD61FCB" w14:textId="77777777" w:rsidR="00BD6069" w:rsidRPr="00814FF4" w:rsidRDefault="00BD6069" w:rsidP="00BD6069">
      <w:pPr>
        <w:numPr>
          <w:ilvl w:val="0"/>
          <w:numId w:val="1"/>
        </w:numPr>
        <w:adjustRightInd w:val="0"/>
        <w:snapToGrid w:val="0"/>
        <w:ind w:left="1080" w:hanging="357"/>
        <w:jc w:val="both"/>
        <w:rPr>
          <w:sz w:val="24"/>
          <w:szCs w:val="24"/>
        </w:rPr>
      </w:pPr>
      <w:r w:rsidRPr="00814FF4">
        <w:rPr>
          <w:sz w:val="24"/>
          <w:szCs w:val="24"/>
        </w:rPr>
        <w:t xml:space="preserve">We shall protect any intellectual property of the </w:t>
      </w:r>
      <w:r>
        <w:rPr>
          <w:sz w:val="24"/>
          <w:szCs w:val="24"/>
        </w:rPr>
        <w:t>C</w:t>
      </w:r>
      <w:r w:rsidRPr="00814FF4">
        <w:rPr>
          <w:sz w:val="24"/>
          <w:szCs w:val="24"/>
        </w:rPr>
        <w:t xml:space="preserve">orporate </w:t>
      </w:r>
      <w:r>
        <w:rPr>
          <w:sz w:val="24"/>
          <w:szCs w:val="24"/>
        </w:rPr>
        <w:t>D</w:t>
      </w:r>
      <w:r w:rsidRPr="00814FF4">
        <w:rPr>
          <w:sz w:val="24"/>
          <w:szCs w:val="24"/>
        </w:rPr>
        <w:t xml:space="preserve">ebtor which we may have access to and shall take all necessary steps to safeguard its privacy and confidentiality. </w:t>
      </w:r>
    </w:p>
    <w:p w14:paraId="608E98EB" w14:textId="77777777" w:rsidR="00BD6069" w:rsidRDefault="00BD6069" w:rsidP="00BD6069">
      <w:pPr>
        <w:adjustRightInd w:val="0"/>
        <w:jc w:val="both"/>
        <w:rPr>
          <w:sz w:val="24"/>
          <w:szCs w:val="24"/>
        </w:rPr>
      </w:pPr>
    </w:p>
    <w:p w14:paraId="598D580B" w14:textId="77777777" w:rsidR="00BD6069" w:rsidRDefault="00BD6069" w:rsidP="00BD6069">
      <w:pPr>
        <w:pStyle w:val="ListParagraph"/>
        <w:numPr>
          <w:ilvl w:val="0"/>
          <w:numId w:val="2"/>
        </w:numPr>
        <w:adjustRightInd w:val="0"/>
        <w:ind w:hanging="720"/>
        <w:jc w:val="both"/>
        <w:rPr>
          <w:sz w:val="24"/>
          <w:szCs w:val="24"/>
        </w:rPr>
      </w:pPr>
      <w:r w:rsidRPr="00036148">
        <w:rPr>
          <w:sz w:val="24"/>
          <w:szCs w:val="24"/>
        </w:rPr>
        <w:t>We agree that no representation or warranty has been provided by the Resolution Professional in relation to the authenticity or adequacy of the information provided during the visit of the project site, nor we would have any claim against the Resolution Professional or the Corporate Debtor, nor he / it shall have any responsibility or liability whatsoever, whether in the contract, tort or otherwise, for any direct, indirect or consequential loss and / or damage, on account of, loss of production or loss of profits or interest costs or due to use of any information provided during the visit of the project site.</w:t>
      </w:r>
    </w:p>
    <w:p w14:paraId="1E7794AF" w14:textId="77777777" w:rsidR="00BD6069" w:rsidRDefault="00BD6069" w:rsidP="00BD6069">
      <w:pPr>
        <w:pStyle w:val="ListParagraph"/>
        <w:adjustRightInd w:val="0"/>
        <w:ind w:left="720" w:firstLine="0"/>
        <w:jc w:val="both"/>
        <w:rPr>
          <w:sz w:val="24"/>
          <w:szCs w:val="24"/>
        </w:rPr>
      </w:pPr>
    </w:p>
    <w:p w14:paraId="6C8FCC9F" w14:textId="77777777" w:rsidR="00BD6069" w:rsidRPr="00036148" w:rsidRDefault="00BD6069" w:rsidP="00BD6069">
      <w:pPr>
        <w:pStyle w:val="ListParagraph"/>
        <w:numPr>
          <w:ilvl w:val="0"/>
          <w:numId w:val="2"/>
        </w:numPr>
        <w:adjustRightInd w:val="0"/>
        <w:ind w:hanging="720"/>
        <w:jc w:val="both"/>
        <w:rPr>
          <w:sz w:val="24"/>
          <w:szCs w:val="24"/>
        </w:rPr>
      </w:pPr>
      <w:r w:rsidRPr="00036148">
        <w:rPr>
          <w:sz w:val="24"/>
          <w:szCs w:val="24"/>
        </w:rPr>
        <w:t xml:space="preserve">We shall be responsible for any breach of obligations under this undertaking and shall indemnify M/s Piyush IT Solutions Private Limited and/or Mr. </w:t>
      </w:r>
      <w:r>
        <w:rPr>
          <w:sz w:val="24"/>
          <w:szCs w:val="24"/>
        </w:rPr>
        <w:t>A. Viswanadha Sarma</w:t>
      </w:r>
      <w:r w:rsidRPr="00036148">
        <w:rPr>
          <w:sz w:val="24"/>
          <w:szCs w:val="24"/>
        </w:rPr>
        <w:t xml:space="preserve">, the Resolution Professional, for any loss or damage(s) caused to it / him by virtue of any default from our side in compliance to the aforesaid conditions. </w:t>
      </w:r>
    </w:p>
    <w:p w14:paraId="63A9E1CD" w14:textId="77777777" w:rsidR="00BD6069" w:rsidRPr="00341849" w:rsidRDefault="00BD6069" w:rsidP="00BD6069">
      <w:pPr>
        <w:adjustRightInd w:val="0"/>
        <w:rPr>
          <w:sz w:val="24"/>
          <w:szCs w:val="24"/>
        </w:rPr>
      </w:pPr>
    </w:p>
    <w:p w14:paraId="07486100" w14:textId="77777777" w:rsidR="00BD6069" w:rsidRPr="00341849" w:rsidRDefault="00BD6069" w:rsidP="00BD6069">
      <w:pPr>
        <w:adjustRightInd w:val="0"/>
        <w:jc w:val="both"/>
        <w:rPr>
          <w:sz w:val="24"/>
          <w:szCs w:val="24"/>
        </w:rPr>
      </w:pPr>
      <w:r w:rsidRPr="00341849">
        <w:rPr>
          <w:sz w:val="24"/>
          <w:szCs w:val="24"/>
        </w:rPr>
        <w:t>This undertaking is binding upon me/us, my/our heirs, executors</w:t>
      </w:r>
      <w:r>
        <w:rPr>
          <w:sz w:val="24"/>
          <w:szCs w:val="24"/>
        </w:rPr>
        <w:t xml:space="preserve"> / </w:t>
      </w:r>
      <w:r w:rsidRPr="00341849">
        <w:rPr>
          <w:sz w:val="24"/>
          <w:szCs w:val="24"/>
        </w:rPr>
        <w:t>administrators</w:t>
      </w:r>
      <w:r>
        <w:rPr>
          <w:sz w:val="24"/>
          <w:szCs w:val="24"/>
        </w:rPr>
        <w:t xml:space="preserve"> </w:t>
      </w:r>
      <w:r w:rsidRPr="00341849">
        <w:rPr>
          <w:sz w:val="24"/>
          <w:szCs w:val="24"/>
        </w:rPr>
        <w:t xml:space="preserve">/ </w:t>
      </w:r>
      <w:proofErr w:type="gramStart"/>
      <w:r w:rsidRPr="00341849">
        <w:rPr>
          <w:sz w:val="24"/>
          <w:szCs w:val="24"/>
        </w:rPr>
        <w:t>successor</w:t>
      </w:r>
      <w:proofErr w:type="gramEnd"/>
      <w:r w:rsidRPr="00341849">
        <w:rPr>
          <w:sz w:val="24"/>
          <w:szCs w:val="24"/>
        </w:rPr>
        <w:t xml:space="preserve"> or successors as assigns</w:t>
      </w:r>
      <w:r>
        <w:rPr>
          <w:sz w:val="24"/>
          <w:szCs w:val="24"/>
        </w:rPr>
        <w:t>.</w:t>
      </w:r>
      <w:r w:rsidRPr="00341849">
        <w:rPr>
          <w:sz w:val="24"/>
          <w:szCs w:val="24"/>
        </w:rPr>
        <w:t xml:space="preserve"> </w:t>
      </w:r>
    </w:p>
    <w:p w14:paraId="7EBDE336" w14:textId="77777777" w:rsidR="00BD6069" w:rsidRPr="00341849" w:rsidRDefault="00BD6069" w:rsidP="00BD6069">
      <w:pPr>
        <w:adjustRightInd w:val="0"/>
        <w:jc w:val="both"/>
        <w:rPr>
          <w:sz w:val="24"/>
          <w:szCs w:val="24"/>
        </w:rPr>
      </w:pPr>
    </w:p>
    <w:p w14:paraId="55C280E2" w14:textId="77777777" w:rsidR="00BD6069" w:rsidRPr="00341849" w:rsidRDefault="00BD6069" w:rsidP="00BD6069">
      <w:pPr>
        <w:adjustRightInd w:val="0"/>
        <w:jc w:val="both"/>
        <w:rPr>
          <w:sz w:val="24"/>
          <w:szCs w:val="24"/>
        </w:rPr>
      </w:pPr>
      <w:r w:rsidRPr="00341849">
        <w:rPr>
          <w:sz w:val="24"/>
          <w:szCs w:val="24"/>
        </w:rPr>
        <w:t>Signed by / for and on behalf of</w:t>
      </w:r>
      <w:r>
        <w:rPr>
          <w:sz w:val="24"/>
          <w:szCs w:val="24"/>
        </w:rPr>
        <w:t xml:space="preserve">                                       </w:t>
      </w:r>
      <w:r w:rsidRPr="00341849">
        <w:rPr>
          <w:sz w:val="24"/>
          <w:szCs w:val="24"/>
        </w:rPr>
        <w:t xml:space="preserve"> </w:t>
      </w:r>
      <w:r w:rsidRPr="00341849">
        <w:rPr>
          <w:sz w:val="24"/>
          <w:szCs w:val="24"/>
        </w:rPr>
        <w:tab/>
      </w:r>
      <w:r w:rsidRPr="00341849">
        <w:rPr>
          <w:sz w:val="24"/>
          <w:szCs w:val="24"/>
        </w:rPr>
        <w:tab/>
      </w:r>
      <w:r w:rsidRPr="00341849">
        <w:rPr>
          <w:sz w:val="24"/>
          <w:szCs w:val="24"/>
        </w:rPr>
        <w:tab/>
        <w:t xml:space="preserve">                            </w:t>
      </w:r>
      <w:r>
        <w:rPr>
          <w:sz w:val="24"/>
          <w:szCs w:val="24"/>
        </w:rPr>
        <w:t xml:space="preserve">      </w:t>
      </w:r>
    </w:p>
    <w:p w14:paraId="21D73818" w14:textId="77777777" w:rsidR="00BD6069" w:rsidRPr="00341849" w:rsidRDefault="00BD6069" w:rsidP="00BD6069">
      <w:pPr>
        <w:adjustRightInd w:val="0"/>
        <w:jc w:val="left"/>
        <w:rPr>
          <w:sz w:val="24"/>
          <w:szCs w:val="24"/>
        </w:rPr>
      </w:pPr>
    </w:p>
    <w:p w14:paraId="588FA9F6" w14:textId="77777777" w:rsidR="00BD6069" w:rsidRDefault="00BD6069" w:rsidP="00BD6069">
      <w:pPr>
        <w:adjustRightInd w:val="0"/>
        <w:jc w:val="left"/>
        <w:rPr>
          <w:sz w:val="24"/>
          <w:szCs w:val="24"/>
        </w:rPr>
      </w:pPr>
      <w:r w:rsidRPr="00341849">
        <w:rPr>
          <w:sz w:val="24"/>
          <w:szCs w:val="24"/>
        </w:rPr>
        <w:t xml:space="preserve"> </w:t>
      </w:r>
    </w:p>
    <w:p w14:paraId="1A7839E1" w14:textId="77777777" w:rsidR="00BD6069" w:rsidRDefault="00BD6069" w:rsidP="00BD6069">
      <w:pPr>
        <w:adjustRightInd w:val="0"/>
        <w:jc w:val="left"/>
        <w:rPr>
          <w:sz w:val="24"/>
          <w:szCs w:val="24"/>
        </w:rPr>
      </w:pPr>
    </w:p>
    <w:p w14:paraId="11513BB7" w14:textId="77777777" w:rsidR="00BD6069" w:rsidRPr="00341849" w:rsidRDefault="00BD6069" w:rsidP="00BD6069">
      <w:pPr>
        <w:adjustRightInd w:val="0"/>
        <w:jc w:val="left"/>
        <w:rPr>
          <w:sz w:val="24"/>
          <w:szCs w:val="24"/>
        </w:rPr>
      </w:pPr>
      <w:r w:rsidRPr="000B1783">
        <w:rPr>
          <w:sz w:val="24"/>
          <w:szCs w:val="24"/>
          <w:highlight w:val="yellow"/>
        </w:rPr>
        <w:t>__________________</w:t>
      </w:r>
    </w:p>
    <w:p w14:paraId="746CA030" w14:textId="77777777" w:rsidR="00BD6069" w:rsidRDefault="00BD6069" w:rsidP="00BD6069">
      <w:pPr>
        <w:adjustRightInd w:val="0"/>
        <w:jc w:val="left"/>
        <w:rPr>
          <w:sz w:val="24"/>
          <w:szCs w:val="24"/>
        </w:rPr>
      </w:pPr>
      <w:r w:rsidRPr="00341849">
        <w:rPr>
          <w:sz w:val="24"/>
          <w:szCs w:val="24"/>
        </w:rPr>
        <w:t>(Name and Designation)</w:t>
      </w:r>
    </w:p>
    <w:p w14:paraId="064A40EF" w14:textId="77777777" w:rsidR="00BD6069" w:rsidRDefault="00BD6069" w:rsidP="00BD6069">
      <w:pPr>
        <w:adjustRightInd w:val="0"/>
        <w:jc w:val="left"/>
        <w:rPr>
          <w:sz w:val="24"/>
          <w:szCs w:val="24"/>
        </w:rPr>
      </w:pPr>
    </w:p>
    <w:p w14:paraId="69A9CF16" w14:textId="77777777" w:rsidR="00BD6069" w:rsidRPr="00341849" w:rsidRDefault="00BD6069" w:rsidP="00BD6069">
      <w:pPr>
        <w:adjustRightInd w:val="0"/>
        <w:jc w:val="left"/>
        <w:rPr>
          <w:sz w:val="24"/>
          <w:szCs w:val="24"/>
        </w:rPr>
      </w:pPr>
      <w:proofErr w:type="gramStart"/>
      <w:r w:rsidRPr="00341849">
        <w:rPr>
          <w:sz w:val="24"/>
          <w:szCs w:val="24"/>
        </w:rPr>
        <w:t>Dated :</w:t>
      </w:r>
      <w:proofErr w:type="gramEnd"/>
    </w:p>
    <w:p w14:paraId="327A7D06" w14:textId="77777777" w:rsidR="00BD6069" w:rsidRPr="00341849" w:rsidRDefault="00BD6069" w:rsidP="00BD6069">
      <w:pPr>
        <w:autoSpaceDE w:val="0"/>
        <w:autoSpaceDN w:val="0"/>
        <w:adjustRightInd w:val="0"/>
        <w:jc w:val="right"/>
        <w:rPr>
          <w:rFonts w:eastAsiaTheme="minorHAnsi"/>
          <w:bCs/>
          <w:color w:val="000000" w:themeColor="text1"/>
          <w:sz w:val="24"/>
          <w:szCs w:val="24"/>
          <w:lang w:bidi="ar-SA"/>
        </w:rPr>
      </w:pPr>
    </w:p>
    <w:p w14:paraId="201B1697" w14:textId="77777777" w:rsidR="00BD6069" w:rsidRPr="00341849" w:rsidRDefault="00BD6069" w:rsidP="00BD6069">
      <w:pPr>
        <w:autoSpaceDE w:val="0"/>
        <w:autoSpaceDN w:val="0"/>
        <w:adjustRightInd w:val="0"/>
        <w:jc w:val="right"/>
        <w:rPr>
          <w:rFonts w:eastAsiaTheme="minorHAnsi"/>
          <w:bCs/>
          <w:color w:val="000000" w:themeColor="text1"/>
          <w:sz w:val="24"/>
          <w:szCs w:val="24"/>
          <w:lang w:bidi="ar-SA"/>
        </w:rPr>
      </w:pPr>
    </w:p>
    <w:p w14:paraId="722585E6" w14:textId="77777777" w:rsidR="00920B56" w:rsidRPr="00BD6069" w:rsidRDefault="00920B56" w:rsidP="00BD6069"/>
    <w:sectPr w:rsidR="00920B56" w:rsidRPr="00BD6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068BF" w14:textId="77777777" w:rsidR="00685C41" w:rsidRDefault="00685C41" w:rsidP="00BD6069">
      <w:r>
        <w:separator/>
      </w:r>
    </w:p>
  </w:endnote>
  <w:endnote w:type="continuationSeparator" w:id="0">
    <w:p w14:paraId="2920C16D" w14:textId="77777777" w:rsidR="00685C41" w:rsidRDefault="00685C41" w:rsidP="00BD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F63D" w14:textId="77777777" w:rsidR="00157F94" w:rsidRDefault="00403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516828"/>
      <w:docPartObj>
        <w:docPartGallery w:val="Page Numbers (Bottom of Page)"/>
        <w:docPartUnique/>
      </w:docPartObj>
    </w:sdtPr>
    <w:sdtEndPr>
      <w:rPr>
        <w:b/>
        <w:noProof/>
        <w:sz w:val="28"/>
      </w:rPr>
    </w:sdtEndPr>
    <w:sdtContent>
      <w:p w14:paraId="49B3E573" w14:textId="77777777" w:rsidR="00157F94" w:rsidRPr="00070A9A" w:rsidRDefault="00685C41">
        <w:pPr>
          <w:pStyle w:val="Footer"/>
          <w:jc w:val="right"/>
          <w:rPr>
            <w:b/>
            <w:sz w:val="28"/>
          </w:rPr>
        </w:pPr>
        <w:r w:rsidRPr="00070A9A">
          <w:rPr>
            <w:b/>
            <w:sz w:val="28"/>
          </w:rPr>
          <w:fldChar w:fldCharType="begin"/>
        </w:r>
        <w:r w:rsidRPr="00070A9A">
          <w:rPr>
            <w:b/>
            <w:sz w:val="28"/>
          </w:rPr>
          <w:instrText xml:space="preserve"> PAGE   \* MERGEFORMAT </w:instrText>
        </w:r>
        <w:r w:rsidRPr="00070A9A">
          <w:rPr>
            <w:b/>
            <w:sz w:val="28"/>
          </w:rPr>
          <w:fldChar w:fldCharType="separate"/>
        </w:r>
        <w:r>
          <w:rPr>
            <w:b/>
            <w:noProof/>
            <w:sz w:val="28"/>
          </w:rPr>
          <w:t>39</w:t>
        </w:r>
        <w:r w:rsidRPr="00070A9A">
          <w:rPr>
            <w:b/>
            <w:noProof/>
            <w:sz w:val="28"/>
          </w:rPr>
          <w:fldChar w:fldCharType="end"/>
        </w:r>
      </w:p>
    </w:sdtContent>
  </w:sdt>
  <w:p w14:paraId="157637A2" w14:textId="77777777" w:rsidR="00157F94" w:rsidRDefault="00403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25C4" w14:textId="77777777" w:rsidR="00157F94" w:rsidRDefault="00403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9E592" w14:textId="77777777" w:rsidR="00685C41" w:rsidRDefault="00685C41" w:rsidP="00BD6069">
      <w:r>
        <w:separator/>
      </w:r>
    </w:p>
  </w:footnote>
  <w:footnote w:type="continuationSeparator" w:id="0">
    <w:p w14:paraId="585AF7FC" w14:textId="77777777" w:rsidR="00685C41" w:rsidRDefault="00685C41" w:rsidP="00BD6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564D" w14:textId="77777777" w:rsidR="00157F94" w:rsidRDefault="00403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DED2" w14:textId="77777777" w:rsidR="00157F94" w:rsidRDefault="0040300A">
    <w:pPr>
      <w:pStyle w:val="Header"/>
    </w:pPr>
  </w:p>
  <w:p w14:paraId="0092DA03" w14:textId="77777777" w:rsidR="00157F94" w:rsidRPr="0059694D" w:rsidRDefault="00685C41" w:rsidP="00D81E61">
    <w:pPr>
      <w:tabs>
        <w:tab w:val="left" w:pos="1415"/>
      </w:tabs>
      <w:spacing w:line="370" w:lineRule="exact"/>
      <w:jc w:val="right"/>
    </w:pPr>
    <w:r w:rsidRPr="0059694D">
      <w:t>PRIVATE AND CONFIDENTIAL</w:t>
    </w:r>
  </w:p>
  <w:p w14:paraId="1CC24FA7" w14:textId="77777777" w:rsidR="00157F94" w:rsidRDefault="00403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3EACC" w14:textId="77777777" w:rsidR="00157F94" w:rsidRDefault="0040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A86A3A"/>
    <w:multiLevelType w:val="hybridMultilevel"/>
    <w:tmpl w:val="A4028A6A"/>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6BC646"/>
    <w:multiLevelType w:val="hybridMultilevel"/>
    <w:tmpl w:val="87C3C0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20F47DB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multilevel"/>
    <w:tmpl w:val="693EE2E4"/>
    <w:lvl w:ilvl="0">
      <w:start w:val="1"/>
      <w:numFmt w:val="upperRoman"/>
      <w:pStyle w:val="Schedule1"/>
      <w:suff w:val="nothing"/>
      <w:lvlText w:val="CHAPTER %1"/>
      <w:lvlJc w:val="left"/>
      <w:pPr>
        <w:ind w:left="0" w:firstLine="0"/>
      </w:pPr>
      <w:rPr>
        <w:rFonts w:ascii="Times New Roman" w:hAnsi="Times New Roman" w:cs="Times New Roman" w:hint="default"/>
        <w:caps/>
        <w:spacing w:val="0"/>
        <w:sz w:val="22"/>
        <w:szCs w:val="22"/>
        <w:u w:val="single"/>
      </w:rPr>
    </w:lvl>
    <w:lvl w:ilvl="1">
      <w:start w:val="1"/>
      <w:numFmt w:val="upperLetter"/>
      <w:pStyle w:val="Schedule2"/>
      <w:suff w:val="nothing"/>
      <w:lvlText w:val="Part %2"/>
      <w:lvlJc w:val="left"/>
      <w:pPr>
        <w:ind w:left="990" w:firstLine="0"/>
      </w:pPr>
      <w:rPr>
        <w:rFonts w:ascii="Times New Roman" w:hAnsi="Times New Roman" w:cs="Times New Roman" w:hint="default"/>
        <w:caps w:val="0"/>
        <w:spacing w:val="0"/>
        <w:sz w:val="22"/>
        <w:szCs w:val="22"/>
      </w:rPr>
    </w:lvl>
    <w:lvl w:ilvl="2">
      <w:start w:val="1"/>
      <w:numFmt w:val="decimal"/>
      <w:pStyle w:val="Schedule3"/>
      <w:suff w:val="nothing"/>
      <w:lvlText w:val="Annexure %3"/>
      <w:lvlJc w:val="left"/>
      <w:pPr>
        <w:ind w:left="0" w:firstLine="0"/>
      </w:pPr>
      <w:rPr>
        <w:rFonts w:ascii="Times New Roman" w:hAnsi="Times New Roman" w:cs="Times New Roman" w:hint="default"/>
        <w:caps/>
        <w:spacing w:val="0"/>
        <w:sz w:val="24"/>
      </w:rPr>
    </w:lvl>
    <w:lvl w:ilvl="3">
      <w:start w:val="1"/>
      <w:numFmt w:val="decimal"/>
      <w:pStyle w:val="Schedule4"/>
      <w:lvlText w:val="%4."/>
      <w:lvlJc w:val="left"/>
      <w:pPr>
        <w:ind w:left="720" w:hanging="720"/>
      </w:pPr>
      <w:rPr>
        <w:rFonts w:ascii="Times New Roman" w:hAnsi="Times New Roman" w:cs="Times New Roman" w:hint="default"/>
        <w:b/>
        <w:spacing w:val="0"/>
        <w:sz w:val="22"/>
        <w:szCs w:val="22"/>
      </w:rPr>
    </w:lvl>
    <w:lvl w:ilvl="4">
      <w:start w:val="1"/>
      <w:numFmt w:val="decimal"/>
      <w:pStyle w:val="Schedule5"/>
      <w:lvlText w:val="(%5)"/>
      <w:lvlJc w:val="left"/>
      <w:pPr>
        <w:ind w:left="1145" w:hanging="720"/>
      </w:pPr>
      <w:rPr>
        <w:rFonts w:cs="Times New Roman"/>
        <w:b w:val="0"/>
        <w:i/>
        <w:spacing w:val="0"/>
        <w:sz w:val="22"/>
        <w:szCs w:val="22"/>
      </w:rPr>
    </w:lvl>
    <w:lvl w:ilvl="5">
      <w:start w:val="1"/>
      <w:numFmt w:val="lowerLetter"/>
      <w:pStyle w:val="Schedule6"/>
      <w:lvlText w:val="(%6)"/>
      <w:lvlJc w:val="left"/>
      <w:pPr>
        <w:ind w:left="1440" w:hanging="720"/>
      </w:pPr>
      <w:rPr>
        <w:rFonts w:ascii="Times New Roman" w:hAnsi="Times New Roman" w:cs="Times New Roman" w:hint="default"/>
        <w:spacing w:val="0"/>
        <w:sz w:val="22"/>
        <w:szCs w:val="22"/>
      </w:rPr>
    </w:lvl>
    <w:lvl w:ilvl="6">
      <w:start w:val="1"/>
      <w:numFmt w:val="lowerLetter"/>
      <w:lvlText w:val="(%7)"/>
      <w:lvlJc w:val="left"/>
      <w:pPr>
        <w:ind w:left="1800" w:hanging="360"/>
      </w:pPr>
      <w:rPr>
        <w:i/>
        <w:spacing w:val="0"/>
        <w:sz w:val="22"/>
        <w:szCs w:val="22"/>
      </w:rPr>
    </w:lvl>
    <w:lvl w:ilvl="7">
      <w:start w:val="1"/>
      <w:numFmt w:val="upperLetter"/>
      <w:lvlText w:val="%8."/>
      <w:lvlJc w:val="left"/>
      <w:pPr>
        <w:ind w:left="720" w:hanging="720"/>
      </w:pPr>
      <w:rPr>
        <w:rFonts w:ascii="Times New Roman" w:hAnsi="Times New Roman" w:cs="Times New Roman" w:hint="default"/>
        <w:spacing w:val="0"/>
        <w:sz w:val="24"/>
      </w:rPr>
    </w:lvl>
    <w:lvl w:ilvl="8">
      <w:start w:val="1"/>
      <w:numFmt w:val="decimal"/>
      <w:lvlText w:val="%9."/>
      <w:lvlJc w:val="left"/>
      <w:pPr>
        <w:ind w:left="1440" w:hanging="720"/>
      </w:pPr>
      <w:rPr>
        <w:rFonts w:ascii="Times New Roman" w:hAnsi="Times New Roman" w:cs="Times New Roman" w:hint="default"/>
        <w:spacing w:val="0"/>
        <w:sz w:val="24"/>
      </w:rPr>
    </w:lvl>
  </w:abstractNum>
  <w:abstractNum w:abstractNumId="4" w15:restartNumberingAfterBreak="0">
    <w:nsid w:val="007E1AD5"/>
    <w:multiLevelType w:val="hybridMultilevel"/>
    <w:tmpl w:val="9EA0F5B0"/>
    <w:lvl w:ilvl="0" w:tplc="C51C6BD0">
      <w:start w:val="9"/>
      <w:numFmt w:val="lowerLetter"/>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5" w15:restartNumberingAfterBreak="0">
    <w:nsid w:val="030A58C9"/>
    <w:multiLevelType w:val="hybridMultilevel"/>
    <w:tmpl w:val="CEAC2924"/>
    <w:lvl w:ilvl="0" w:tplc="0409001B">
      <w:start w:val="1"/>
      <w:numFmt w:val="lowerRoman"/>
      <w:lvlText w:val="%1."/>
      <w:lvlJc w:val="right"/>
      <w:pPr>
        <w:ind w:left="2495" w:hanging="360"/>
      </w:pPr>
    </w:lvl>
    <w:lvl w:ilvl="1" w:tplc="04090019" w:tentative="1">
      <w:start w:val="1"/>
      <w:numFmt w:val="lowerLetter"/>
      <w:lvlText w:val="%2."/>
      <w:lvlJc w:val="left"/>
      <w:pPr>
        <w:ind w:left="3215" w:hanging="360"/>
      </w:pPr>
    </w:lvl>
    <w:lvl w:ilvl="2" w:tplc="0409001B" w:tentative="1">
      <w:start w:val="1"/>
      <w:numFmt w:val="lowerRoman"/>
      <w:lvlText w:val="%3."/>
      <w:lvlJc w:val="right"/>
      <w:pPr>
        <w:ind w:left="3935" w:hanging="180"/>
      </w:pPr>
    </w:lvl>
    <w:lvl w:ilvl="3" w:tplc="0409000F" w:tentative="1">
      <w:start w:val="1"/>
      <w:numFmt w:val="decimal"/>
      <w:lvlText w:val="%4."/>
      <w:lvlJc w:val="left"/>
      <w:pPr>
        <w:ind w:left="4655" w:hanging="360"/>
      </w:pPr>
    </w:lvl>
    <w:lvl w:ilvl="4" w:tplc="04090019" w:tentative="1">
      <w:start w:val="1"/>
      <w:numFmt w:val="lowerLetter"/>
      <w:lvlText w:val="%5."/>
      <w:lvlJc w:val="left"/>
      <w:pPr>
        <w:ind w:left="5375" w:hanging="360"/>
      </w:pPr>
    </w:lvl>
    <w:lvl w:ilvl="5" w:tplc="0409001B" w:tentative="1">
      <w:start w:val="1"/>
      <w:numFmt w:val="lowerRoman"/>
      <w:lvlText w:val="%6."/>
      <w:lvlJc w:val="right"/>
      <w:pPr>
        <w:ind w:left="6095" w:hanging="180"/>
      </w:pPr>
    </w:lvl>
    <w:lvl w:ilvl="6" w:tplc="0409000F" w:tentative="1">
      <w:start w:val="1"/>
      <w:numFmt w:val="decimal"/>
      <w:lvlText w:val="%7."/>
      <w:lvlJc w:val="left"/>
      <w:pPr>
        <w:ind w:left="6815" w:hanging="360"/>
      </w:pPr>
    </w:lvl>
    <w:lvl w:ilvl="7" w:tplc="04090019" w:tentative="1">
      <w:start w:val="1"/>
      <w:numFmt w:val="lowerLetter"/>
      <w:lvlText w:val="%8."/>
      <w:lvlJc w:val="left"/>
      <w:pPr>
        <w:ind w:left="7535" w:hanging="360"/>
      </w:pPr>
    </w:lvl>
    <w:lvl w:ilvl="8" w:tplc="0409001B" w:tentative="1">
      <w:start w:val="1"/>
      <w:numFmt w:val="lowerRoman"/>
      <w:lvlText w:val="%9."/>
      <w:lvlJc w:val="right"/>
      <w:pPr>
        <w:ind w:left="8255" w:hanging="180"/>
      </w:pPr>
    </w:lvl>
  </w:abstractNum>
  <w:abstractNum w:abstractNumId="6" w15:restartNumberingAfterBreak="0">
    <w:nsid w:val="0A742925"/>
    <w:multiLevelType w:val="hybridMultilevel"/>
    <w:tmpl w:val="385229EA"/>
    <w:lvl w:ilvl="0" w:tplc="821CD004">
      <w:start w:val="1"/>
      <w:numFmt w:val="lowerRoman"/>
      <w:lvlText w:val="(%1)"/>
      <w:lvlJc w:val="left"/>
      <w:pPr>
        <w:ind w:left="272" w:hanging="272"/>
      </w:pPr>
      <w:rPr>
        <w:rFonts w:ascii="Times New Roman" w:eastAsia="Times New Roman" w:hAnsi="Times New Roman" w:cs="Times New Roman" w:hint="default"/>
        <w:w w:val="97"/>
        <w:sz w:val="22"/>
        <w:szCs w:val="22"/>
        <w:lang w:val="en-US" w:eastAsia="en-US" w:bidi="en-US"/>
      </w:rPr>
    </w:lvl>
    <w:lvl w:ilvl="1" w:tplc="BB4023BA">
      <w:start w:val="1"/>
      <w:numFmt w:val="lowerLetter"/>
      <w:lvlText w:val="(%2)"/>
      <w:lvlJc w:val="left"/>
      <w:pPr>
        <w:ind w:left="632" w:hanging="360"/>
      </w:pPr>
      <w:rPr>
        <w:rFonts w:ascii="Times New Roman" w:eastAsia="Times New Roman" w:hAnsi="Times New Roman" w:cs="Times New Roman" w:hint="default"/>
        <w:spacing w:val="-20"/>
        <w:w w:val="100"/>
        <w:sz w:val="18"/>
        <w:szCs w:val="18"/>
        <w:lang w:val="en-US" w:eastAsia="en-US" w:bidi="en-US"/>
      </w:rPr>
    </w:lvl>
    <w:lvl w:ilvl="2" w:tplc="EBC2312A">
      <w:start w:val="1"/>
      <w:numFmt w:val="decimal"/>
      <w:lvlText w:val="%3."/>
      <w:lvlJc w:val="left"/>
      <w:pPr>
        <w:ind w:left="1110" w:hanging="363"/>
      </w:pPr>
      <w:rPr>
        <w:rFonts w:ascii="Times New Roman" w:eastAsia="Times New Roman" w:hAnsi="Times New Roman" w:cs="Times New Roman" w:hint="default"/>
        <w:b/>
        <w:bCs/>
        <w:w w:val="100"/>
        <w:sz w:val="22"/>
        <w:szCs w:val="22"/>
        <w:lang w:val="en-US" w:eastAsia="en-US" w:bidi="en-US"/>
      </w:rPr>
    </w:lvl>
    <w:lvl w:ilvl="3" w:tplc="80CA464A">
      <w:numFmt w:val="bullet"/>
      <w:lvlText w:val="•"/>
      <w:lvlJc w:val="left"/>
      <w:pPr>
        <w:ind w:left="2257" w:hanging="363"/>
      </w:pPr>
      <w:rPr>
        <w:lang w:val="en-US" w:eastAsia="en-US" w:bidi="en-US"/>
      </w:rPr>
    </w:lvl>
    <w:lvl w:ilvl="4" w:tplc="11B22D14">
      <w:numFmt w:val="bullet"/>
      <w:lvlText w:val="•"/>
      <w:lvlJc w:val="left"/>
      <w:pPr>
        <w:ind w:left="3403" w:hanging="363"/>
      </w:pPr>
      <w:rPr>
        <w:lang w:val="en-US" w:eastAsia="en-US" w:bidi="en-US"/>
      </w:rPr>
    </w:lvl>
    <w:lvl w:ilvl="5" w:tplc="ABA093E6">
      <w:numFmt w:val="bullet"/>
      <w:lvlText w:val="•"/>
      <w:lvlJc w:val="left"/>
      <w:pPr>
        <w:ind w:left="4549" w:hanging="363"/>
      </w:pPr>
      <w:rPr>
        <w:lang w:val="en-US" w:eastAsia="en-US" w:bidi="en-US"/>
      </w:rPr>
    </w:lvl>
    <w:lvl w:ilvl="6" w:tplc="71E83894">
      <w:numFmt w:val="bullet"/>
      <w:lvlText w:val="•"/>
      <w:lvlJc w:val="left"/>
      <w:pPr>
        <w:ind w:left="5694" w:hanging="363"/>
      </w:pPr>
      <w:rPr>
        <w:lang w:val="en-US" w:eastAsia="en-US" w:bidi="en-US"/>
      </w:rPr>
    </w:lvl>
    <w:lvl w:ilvl="7" w:tplc="F7668B2C">
      <w:numFmt w:val="bullet"/>
      <w:lvlText w:val="•"/>
      <w:lvlJc w:val="left"/>
      <w:pPr>
        <w:ind w:left="6840" w:hanging="363"/>
      </w:pPr>
      <w:rPr>
        <w:lang w:val="en-US" w:eastAsia="en-US" w:bidi="en-US"/>
      </w:rPr>
    </w:lvl>
    <w:lvl w:ilvl="8" w:tplc="A99A0258">
      <w:numFmt w:val="bullet"/>
      <w:lvlText w:val="•"/>
      <w:lvlJc w:val="left"/>
      <w:pPr>
        <w:ind w:left="7986" w:hanging="363"/>
      </w:pPr>
      <w:rPr>
        <w:lang w:val="en-US" w:eastAsia="en-US" w:bidi="en-US"/>
      </w:rPr>
    </w:lvl>
  </w:abstractNum>
  <w:abstractNum w:abstractNumId="7" w15:restartNumberingAfterBreak="0">
    <w:nsid w:val="0CEF5E42"/>
    <w:multiLevelType w:val="hybridMultilevel"/>
    <w:tmpl w:val="829C14DA"/>
    <w:lvl w:ilvl="0" w:tplc="04090001">
      <w:start w:val="1"/>
      <w:numFmt w:val="bullet"/>
      <w:lvlText w:val=""/>
      <w:lvlJc w:val="left"/>
      <w:pPr>
        <w:ind w:left="2148" w:hanging="360"/>
      </w:pPr>
      <w:rPr>
        <w:rFonts w:ascii="Symbol" w:hAnsi="Symbol" w:hint="default"/>
      </w:rPr>
    </w:lvl>
    <w:lvl w:ilvl="1" w:tplc="04090003">
      <w:start w:val="1"/>
      <w:numFmt w:val="bullet"/>
      <w:lvlText w:val="o"/>
      <w:lvlJc w:val="left"/>
      <w:pPr>
        <w:ind w:left="2868" w:hanging="360"/>
      </w:pPr>
      <w:rPr>
        <w:rFonts w:ascii="Courier New" w:hAnsi="Courier New" w:cs="Courier New" w:hint="default"/>
      </w:rPr>
    </w:lvl>
    <w:lvl w:ilvl="2" w:tplc="04090005">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8" w15:restartNumberingAfterBreak="0">
    <w:nsid w:val="0E7554AD"/>
    <w:multiLevelType w:val="hybridMultilevel"/>
    <w:tmpl w:val="E4DC6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96E6D"/>
    <w:multiLevelType w:val="hybridMultilevel"/>
    <w:tmpl w:val="A3A8141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370885A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62E50"/>
    <w:multiLevelType w:val="hybridMultilevel"/>
    <w:tmpl w:val="C65071DC"/>
    <w:lvl w:ilvl="0" w:tplc="40090001">
      <w:start w:val="1"/>
      <w:numFmt w:val="bullet"/>
      <w:lvlText w:val=""/>
      <w:lvlJc w:val="left"/>
      <w:pPr>
        <w:ind w:left="789" w:hanging="360"/>
      </w:pPr>
      <w:rPr>
        <w:rFonts w:ascii="Symbol" w:hAnsi="Symbol" w:hint="default"/>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abstractNum w:abstractNumId="11" w15:restartNumberingAfterBreak="0">
    <w:nsid w:val="192A2796"/>
    <w:multiLevelType w:val="hybridMultilevel"/>
    <w:tmpl w:val="BD944FF8"/>
    <w:lvl w:ilvl="0" w:tplc="F7F8AA9C">
      <w:start w:val="5"/>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657BD"/>
    <w:multiLevelType w:val="hybridMultilevel"/>
    <w:tmpl w:val="821E3114"/>
    <w:lvl w:ilvl="0" w:tplc="E0325A2A">
      <w:start w:val="2"/>
      <w:numFmt w:val="lowerRoman"/>
      <w:lvlText w:val="%1."/>
      <w:lvlJc w:val="left"/>
      <w:pPr>
        <w:ind w:left="1105" w:hanging="720"/>
      </w:pPr>
      <w:rPr>
        <w:rFonts w:hint="default"/>
      </w:rPr>
    </w:lvl>
    <w:lvl w:ilvl="1" w:tplc="40090019" w:tentative="1">
      <w:start w:val="1"/>
      <w:numFmt w:val="lowerLetter"/>
      <w:lvlText w:val="%2."/>
      <w:lvlJc w:val="left"/>
      <w:pPr>
        <w:ind w:left="1465" w:hanging="360"/>
      </w:pPr>
    </w:lvl>
    <w:lvl w:ilvl="2" w:tplc="4009001B" w:tentative="1">
      <w:start w:val="1"/>
      <w:numFmt w:val="lowerRoman"/>
      <w:lvlText w:val="%3."/>
      <w:lvlJc w:val="right"/>
      <w:pPr>
        <w:ind w:left="2185" w:hanging="180"/>
      </w:pPr>
    </w:lvl>
    <w:lvl w:ilvl="3" w:tplc="4009000F" w:tentative="1">
      <w:start w:val="1"/>
      <w:numFmt w:val="decimal"/>
      <w:lvlText w:val="%4."/>
      <w:lvlJc w:val="left"/>
      <w:pPr>
        <w:ind w:left="2905" w:hanging="360"/>
      </w:pPr>
    </w:lvl>
    <w:lvl w:ilvl="4" w:tplc="40090019" w:tentative="1">
      <w:start w:val="1"/>
      <w:numFmt w:val="lowerLetter"/>
      <w:lvlText w:val="%5."/>
      <w:lvlJc w:val="left"/>
      <w:pPr>
        <w:ind w:left="3625" w:hanging="360"/>
      </w:pPr>
    </w:lvl>
    <w:lvl w:ilvl="5" w:tplc="4009001B" w:tentative="1">
      <w:start w:val="1"/>
      <w:numFmt w:val="lowerRoman"/>
      <w:lvlText w:val="%6."/>
      <w:lvlJc w:val="right"/>
      <w:pPr>
        <w:ind w:left="4345" w:hanging="180"/>
      </w:pPr>
    </w:lvl>
    <w:lvl w:ilvl="6" w:tplc="4009000F" w:tentative="1">
      <w:start w:val="1"/>
      <w:numFmt w:val="decimal"/>
      <w:lvlText w:val="%7."/>
      <w:lvlJc w:val="left"/>
      <w:pPr>
        <w:ind w:left="5065" w:hanging="360"/>
      </w:pPr>
    </w:lvl>
    <w:lvl w:ilvl="7" w:tplc="40090019" w:tentative="1">
      <w:start w:val="1"/>
      <w:numFmt w:val="lowerLetter"/>
      <w:lvlText w:val="%8."/>
      <w:lvlJc w:val="left"/>
      <w:pPr>
        <w:ind w:left="5785" w:hanging="360"/>
      </w:pPr>
    </w:lvl>
    <w:lvl w:ilvl="8" w:tplc="4009001B" w:tentative="1">
      <w:start w:val="1"/>
      <w:numFmt w:val="lowerRoman"/>
      <w:lvlText w:val="%9."/>
      <w:lvlJc w:val="right"/>
      <w:pPr>
        <w:ind w:left="6505" w:hanging="180"/>
      </w:pPr>
    </w:lvl>
  </w:abstractNum>
  <w:abstractNum w:abstractNumId="13" w15:restartNumberingAfterBreak="0">
    <w:nsid w:val="1C2E509B"/>
    <w:multiLevelType w:val="hybridMultilevel"/>
    <w:tmpl w:val="320655B6"/>
    <w:lvl w:ilvl="0" w:tplc="87C4F1FE">
      <w:start w:val="1"/>
      <w:numFmt w:val="decimal"/>
      <w:lvlText w:val="%1."/>
      <w:lvlJc w:val="left"/>
      <w:pPr>
        <w:ind w:left="760" w:hanging="361"/>
      </w:pPr>
      <w:rPr>
        <w:rFonts w:ascii="Times New Roman" w:eastAsia="Times New Roman" w:hAnsi="Times New Roman" w:cs="Times New Roman" w:hint="default"/>
        <w:w w:val="100"/>
        <w:sz w:val="22"/>
        <w:szCs w:val="22"/>
        <w:lang w:val="en-US" w:eastAsia="en-US" w:bidi="en-US"/>
      </w:rPr>
    </w:lvl>
    <w:lvl w:ilvl="1" w:tplc="639276A0">
      <w:numFmt w:val="bullet"/>
      <w:lvlText w:val="•"/>
      <w:lvlJc w:val="left"/>
      <w:pPr>
        <w:ind w:left="1742" w:hanging="361"/>
      </w:pPr>
      <w:rPr>
        <w:lang w:val="en-US" w:eastAsia="en-US" w:bidi="en-US"/>
      </w:rPr>
    </w:lvl>
    <w:lvl w:ilvl="2" w:tplc="69B48208">
      <w:numFmt w:val="bullet"/>
      <w:lvlText w:val="•"/>
      <w:lvlJc w:val="left"/>
      <w:pPr>
        <w:ind w:left="2725" w:hanging="361"/>
      </w:pPr>
      <w:rPr>
        <w:lang w:val="en-US" w:eastAsia="en-US" w:bidi="en-US"/>
      </w:rPr>
    </w:lvl>
    <w:lvl w:ilvl="3" w:tplc="F258B012">
      <w:numFmt w:val="bullet"/>
      <w:lvlText w:val="•"/>
      <w:lvlJc w:val="left"/>
      <w:pPr>
        <w:ind w:left="3707" w:hanging="361"/>
      </w:pPr>
      <w:rPr>
        <w:lang w:val="en-US" w:eastAsia="en-US" w:bidi="en-US"/>
      </w:rPr>
    </w:lvl>
    <w:lvl w:ilvl="4" w:tplc="1988B5F0">
      <w:numFmt w:val="bullet"/>
      <w:lvlText w:val="•"/>
      <w:lvlJc w:val="left"/>
      <w:pPr>
        <w:ind w:left="4690" w:hanging="361"/>
      </w:pPr>
      <w:rPr>
        <w:lang w:val="en-US" w:eastAsia="en-US" w:bidi="en-US"/>
      </w:rPr>
    </w:lvl>
    <w:lvl w:ilvl="5" w:tplc="2A661642">
      <w:numFmt w:val="bullet"/>
      <w:lvlText w:val="•"/>
      <w:lvlJc w:val="left"/>
      <w:pPr>
        <w:ind w:left="5672" w:hanging="361"/>
      </w:pPr>
      <w:rPr>
        <w:lang w:val="en-US" w:eastAsia="en-US" w:bidi="en-US"/>
      </w:rPr>
    </w:lvl>
    <w:lvl w:ilvl="6" w:tplc="22DA865C">
      <w:numFmt w:val="bullet"/>
      <w:lvlText w:val="•"/>
      <w:lvlJc w:val="left"/>
      <w:pPr>
        <w:ind w:left="6655" w:hanging="361"/>
      </w:pPr>
      <w:rPr>
        <w:lang w:val="en-US" w:eastAsia="en-US" w:bidi="en-US"/>
      </w:rPr>
    </w:lvl>
    <w:lvl w:ilvl="7" w:tplc="E91A3646">
      <w:numFmt w:val="bullet"/>
      <w:lvlText w:val="•"/>
      <w:lvlJc w:val="left"/>
      <w:pPr>
        <w:ind w:left="7637" w:hanging="361"/>
      </w:pPr>
      <w:rPr>
        <w:lang w:val="en-US" w:eastAsia="en-US" w:bidi="en-US"/>
      </w:rPr>
    </w:lvl>
    <w:lvl w:ilvl="8" w:tplc="66924AD0">
      <w:numFmt w:val="bullet"/>
      <w:lvlText w:val="•"/>
      <w:lvlJc w:val="left"/>
      <w:pPr>
        <w:ind w:left="8620" w:hanging="361"/>
      </w:pPr>
      <w:rPr>
        <w:lang w:val="en-US" w:eastAsia="en-US" w:bidi="en-US"/>
      </w:rPr>
    </w:lvl>
  </w:abstractNum>
  <w:abstractNum w:abstractNumId="14" w15:restartNumberingAfterBreak="0">
    <w:nsid w:val="234F47C4"/>
    <w:multiLevelType w:val="hybridMultilevel"/>
    <w:tmpl w:val="882693D0"/>
    <w:lvl w:ilvl="0" w:tplc="483ED34A">
      <w:start w:val="1"/>
      <w:numFmt w:val="lowerLetter"/>
      <w:lvlText w:val="%1."/>
      <w:lvlJc w:val="left"/>
      <w:pPr>
        <w:ind w:left="940" w:hanging="360"/>
      </w:pPr>
      <w:rPr>
        <w:rFonts w:ascii="Comic Sans MS" w:eastAsia="Comic Sans MS" w:hAnsi="Comic Sans MS" w:cs="Comic Sans MS" w:hint="default"/>
        <w:w w:val="99"/>
        <w:sz w:val="20"/>
        <w:szCs w:val="20"/>
        <w:lang w:val="en-US" w:eastAsia="en-US" w:bidi="en-US"/>
      </w:rPr>
    </w:lvl>
    <w:lvl w:ilvl="1" w:tplc="68A0249C">
      <w:start w:val="1"/>
      <w:numFmt w:val="decimal"/>
      <w:lvlText w:val="%2."/>
      <w:lvlJc w:val="left"/>
      <w:pPr>
        <w:ind w:left="1058" w:hanging="363"/>
      </w:pPr>
      <w:rPr>
        <w:rFonts w:ascii="Times New Roman" w:eastAsia="Times New Roman" w:hAnsi="Times New Roman" w:cs="Times New Roman" w:hint="default"/>
        <w:b/>
        <w:bCs/>
        <w:color w:val="212121"/>
        <w:w w:val="99"/>
        <w:sz w:val="22"/>
        <w:szCs w:val="22"/>
        <w:lang w:val="en-US" w:eastAsia="en-US" w:bidi="en-US"/>
      </w:rPr>
    </w:lvl>
    <w:lvl w:ilvl="2" w:tplc="0BDC668E">
      <w:start w:val="1"/>
      <w:numFmt w:val="decimal"/>
      <w:lvlText w:val="%3."/>
      <w:lvlJc w:val="left"/>
      <w:pPr>
        <w:ind w:left="1418" w:hanging="363"/>
      </w:pPr>
      <w:rPr>
        <w:rFonts w:ascii="Times New Roman" w:eastAsia="Times New Roman" w:hAnsi="Times New Roman" w:cs="Times New Roman" w:hint="default"/>
        <w:i w:val="0"/>
        <w:iCs w:val="0"/>
        <w:w w:val="100"/>
        <w:sz w:val="22"/>
        <w:szCs w:val="22"/>
        <w:lang w:val="en-US" w:eastAsia="en-US" w:bidi="en-US"/>
      </w:rPr>
    </w:lvl>
    <w:lvl w:ilvl="3" w:tplc="930480BE">
      <w:numFmt w:val="bullet"/>
      <w:lvlText w:val="•"/>
      <w:lvlJc w:val="left"/>
      <w:pPr>
        <w:ind w:left="2565" w:hanging="363"/>
      </w:pPr>
      <w:rPr>
        <w:lang w:val="en-US" w:eastAsia="en-US" w:bidi="en-US"/>
      </w:rPr>
    </w:lvl>
    <w:lvl w:ilvl="4" w:tplc="8DD6C83E">
      <w:numFmt w:val="bullet"/>
      <w:lvlText w:val="•"/>
      <w:lvlJc w:val="left"/>
      <w:pPr>
        <w:ind w:left="3711" w:hanging="363"/>
      </w:pPr>
      <w:rPr>
        <w:lang w:val="en-US" w:eastAsia="en-US" w:bidi="en-US"/>
      </w:rPr>
    </w:lvl>
    <w:lvl w:ilvl="5" w:tplc="6CF08C30">
      <w:numFmt w:val="bullet"/>
      <w:lvlText w:val="•"/>
      <w:lvlJc w:val="left"/>
      <w:pPr>
        <w:ind w:left="4857" w:hanging="363"/>
      </w:pPr>
      <w:rPr>
        <w:lang w:val="en-US" w:eastAsia="en-US" w:bidi="en-US"/>
      </w:rPr>
    </w:lvl>
    <w:lvl w:ilvl="6" w:tplc="718C68AC">
      <w:numFmt w:val="bullet"/>
      <w:lvlText w:val="•"/>
      <w:lvlJc w:val="left"/>
      <w:pPr>
        <w:ind w:left="6002" w:hanging="363"/>
      </w:pPr>
      <w:rPr>
        <w:lang w:val="en-US" w:eastAsia="en-US" w:bidi="en-US"/>
      </w:rPr>
    </w:lvl>
    <w:lvl w:ilvl="7" w:tplc="08E8207C">
      <w:numFmt w:val="bullet"/>
      <w:lvlText w:val="•"/>
      <w:lvlJc w:val="left"/>
      <w:pPr>
        <w:ind w:left="7148" w:hanging="363"/>
      </w:pPr>
      <w:rPr>
        <w:lang w:val="en-US" w:eastAsia="en-US" w:bidi="en-US"/>
      </w:rPr>
    </w:lvl>
    <w:lvl w:ilvl="8" w:tplc="A596E3AC">
      <w:numFmt w:val="bullet"/>
      <w:lvlText w:val="•"/>
      <w:lvlJc w:val="left"/>
      <w:pPr>
        <w:ind w:left="8294" w:hanging="363"/>
      </w:pPr>
      <w:rPr>
        <w:lang w:val="en-US" w:eastAsia="en-US" w:bidi="en-US"/>
      </w:rPr>
    </w:lvl>
  </w:abstractNum>
  <w:abstractNum w:abstractNumId="15" w15:restartNumberingAfterBreak="0">
    <w:nsid w:val="258A4A99"/>
    <w:multiLevelType w:val="hybridMultilevel"/>
    <w:tmpl w:val="259C4E96"/>
    <w:lvl w:ilvl="0" w:tplc="672EAD96">
      <w:start w:val="1"/>
      <w:numFmt w:val="lowerRoman"/>
      <w:lvlText w:val="%1)"/>
      <w:lvlJc w:val="left"/>
      <w:pPr>
        <w:ind w:left="993" w:hanging="214"/>
      </w:pPr>
      <w:rPr>
        <w:rFonts w:ascii="Georgia" w:eastAsia="Georgia" w:hAnsi="Georgia" w:cs="Georgia" w:hint="default"/>
        <w:i/>
        <w:w w:val="93"/>
        <w:sz w:val="24"/>
        <w:szCs w:val="24"/>
        <w:lang w:val="en-US" w:eastAsia="en-US" w:bidi="en-US"/>
      </w:rPr>
    </w:lvl>
    <w:lvl w:ilvl="1" w:tplc="F2264292">
      <w:start w:val="1"/>
      <w:numFmt w:val="lowerLetter"/>
      <w:lvlText w:val="(%2)"/>
      <w:lvlJc w:val="left"/>
      <w:pPr>
        <w:ind w:left="1600" w:hanging="303"/>
      </w:pPr>
      <w:rPr>
        <w:rFonts w:ascii="Times New Roman" w:eastAsia="Times New Roman" w:hAnsi="Times New Roman" w:cs="Times New Roman" w:hint="default"/>
        <w:w w:val="100"/>
        <w:sz w:val="22"/>
        <w:szCs w:val="22"/>
        <w:lang w:val="en-US" w:eastAsia="en-US" w:bidi="en-US"/>
      </w:rPr>
    </w:lvl>
    <w:lvl w:ilvl="2" w:tplc="5AA498EC">
      <w:start w:val="1"/>
      <w:numFmt w:val="lowerLetter"/>
      <w:lvlText w:val="%3)"/>
      <w:lvlJc w:val="left"/>
      <w:pPr>
        <w:ind w:left="2320" w:hanging="360"/>
      </w:pPr>
      <w:rPr>
        <w:rFonts w:ascii="Georgia" w:eastAsia="Georgia" w:hAnsi="Georgia" w:cs="Georgia" w:hint="default"/>
        <w:spacing w:val="-1"/>
        <w:w w:val="97"/>
        <w:sz w:val="24"/>
        <w:szCs w:val="24"/>
        <w:lang w:val="en-US" w:eastAsia="en-US" w:bidi="en-US"/>
      </w:rPr>
    </w:lvl>
    <w:lvl w:ilvl="3" w:tplc="2EE0D294">
      <w:numFmt w:val="bullet"/>
      <w:lvlText w:val="•"/>
      <w:lvlJc w:val="left"/>
      <w:pPr>
        <w:ind w:left="3375" w:hanging="360"/>
      </w:pPr>
      <w:rPr>
        <w:rFonts w:hint="default"/>
        <w:lang w:val="en-US" w:eastAsia="en-US" w:bidi="en-US"/>
      </w:rPr>
    </w:lvl>
    <w:lvl w:ilvl="4" w:tplc="21621270">
      <w:numFmt w:val="bullet"/>
      <w:lvlText w:val="•"/>
      <w:lvlJc w:val="left"/>
      <w:pPr>
        <w:ind w:left="4430" w:hanging="360"/>
      </w:pPr>
      <w:rPr>
        <w:rFonts w:hint="default"/>
        <w:lang w:val="en-US" w:eastAsia="en-US" w:bidi="en-US"/>
      </w:rPr>
    </w:lvl>
    <w:lvl w:ilvl="5" w:tplc="D35E77DE">
      <w:numFmt w:val="bullet"/>
      <w:lvlText w:val="•"/>
      <w:lvlJc w:val="left"/>
      <w:pPr>
        <w:ind w:left="5485" w:hanging="360"/>
      </w:pPr>
      <w:rPr>
        <w:rFonts w:hint="default"/>
        <w:lang w:val="en-US" w:eastAsia="en-US" w:bidi="en-US"/>
      </w:rPr>
    </w:lvl>
    <w:lvl w:ilvl="6" w:tplc="04A212EC">
      <w:numFmt w:val="bullet"/>
      <w:lvlText w:val="•"/>
      <w:lvlJc w:val="left"/>
      <w:pPr>
        <w:ind w:left="6540" w:hanging="360"/>
      </w:pPr>
      <w:rPr>
        <w:rFonts w:hint="default"/>
        <w:lang w:val="en-US" w:eastAsia="en-US" w:bidi="en-US"/>
      </w:rPr>
    </w:lvl>
    <w:lvl w:ilvl="7" w:tplc="688E66A0">
      <w:numFmt w:val="bullet"/>
      <w:lvlText w:val="•"/>
      <w:lvlJc w:val="left"/>
      <w:pPr>
        <w:ind w:left="7595" w:hanging="360"/>
      </w:pPr>
      <w:rPr>
        <w:rFonts w:hint="default"/>
        <w:lang w:val="en-US" w:eastAsia="en-US" w:bidi="en-US"/>
      </w:rPr>
    </w:lvl>
    <w:lvl w:ilvl="8" w:tplc="7B06F880">
      <w:numFmt w:val="bullet"/>
      <w:lvlText w:val="•"/>
      <w:lvlJc w:val="left"/>
      <w:pPr>
        <w:ind w:left="8650" w:hanging="360"/>
      </w:pPr>
      <w:rPr>
        <w:rFonts w:hint="default"/>
        <w:lang w:val="en-US" w:eastAsia="en-US" w:bidi="en-US"/>
      </w:rPr>
    </w:lvl>
  </w:abstractNum>
  <w:abstractNum w:abstractNumId="16" w15:restartNumberingAfterBreak="0">
    <w:nsid w:val="2DEC0195"/>
    <w:multiLevelType w:val="hybridMultilevel"/>
    <w:tmpl w:val="D56E6652"/>
    <w:lvl w:ilvl="0" w:tplc="4009000B">
      <w:start w:val="1"/>
      <w:numFmt w:val="bullet"/>
      <w:lvlText w:val=""/>
      <w:lvlJc w:val="left"/>
      <w:pPr>
        <w:ind w:left="789" w:hanging="360"/>
      </w:pPr>
      <w:rPr>
        <w:rFonts w:ascii="Wingdings" w:hAnsi="Wingdings" w:hint="default"/>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abstractNum w:abstractNumId="17" w15:restartNumberingAfterBreak="0">
    <w:nsid w:val="32E41E0E"/>
    <w:multiLevelType w:val="hybridMultilevel"/>
    <w:tmpl w:val="86FE6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B55F8"/>
    <w:multiLevelType w:val="hybridMultilevel"/>
    <w:tmpl w:val="9AEE2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0B19CF"/>
    <w:multiLevelType w:val="hybridMultilevel"/>
    <w:tmpl w:val="276A64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562B"/>
    <w:multiLevelType w:val="hybridMultilevel"/>
    <w:tmpl w:val="7D968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1926FE"/>
    <w:multiLevelType w:val="hybridMultilevel"/>
    <w:tmpl w:val="3A5E8F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43419"/>
    <w:multiLevelType w:val="hybridMultilevel"/>
    <w:tmpl w:val="9CDAD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329E7"/>
    <w:multiLevelType w:val="hybridMultilevel"/>
    <w:tmpl w:val="92460FE8"/>
    <w:lvl w:ilvl="0" w:tplc="8348FEDC">
      <w:start w:val="1"/>
      <w:numFmt w:val="lowerRoman"/>
      <w:lvlText w:val="(%1)"/>
      <w:lvlJc w:val="left"/>
      <w:pPr>
        <w:ind w:left="1778" w:hanging="723"/>
      </w:pPr>
      <w:rPr>
        <w:rFonts w:ascii="Times New Roman" w:eastAsia="Times New Roman" w:hAnsi="Times New Roman" w:cs="Times New Roman" w:hint="default"/>
        <w:w w:val="100"/>
        <w:sz w:val="22"/>
        <w:szCs w:val="22"/>
        <w:lang w:val="en-US" w:eastAsia="en-US" w:bidi="en-US"/>
      </w:rPr>
    </w:lvl>
    <w:lvl w:ilvl="1" w:tplc="EC423E58">
      <w:numFmt w:val="bullet"/>
      <w:lvlText w:val="•"/>
      <w:lvlJc w:val="left"/>
      <w:pPr>
        <w:ind w:left="2660" w:hanging="723"/>
      </w:pPr>
      <w:rPr>
        <w:lang w:val="en-US" w:eastAsia="en-US" w:bidi="en-US"/>
      </w:rPr>
    </w:lvl>
    <w:lvl w:ilvl="2" w:tplc="481A894E">
      <w:numFmt w:val="bullet"/>
      <w:lvlText w:val="•"/>
      <w:lvlJc w:val="left"/>
      <w:pPr>
        <w:ind w:left="3541" w:hanging="723"/>
      </w:pPr>
      <w:rPr>
        <w:lang w:val="en-US" w:eastAsia="en-US" w:bidi="en-US"/>
      </w:rPr>
    </w:lvl>
    <w:lvl w:ilvl="3" w:tplc="EA3EEF00">
      <w:numFmt w:val="bullet"/>
      <w:lvlText w:val="•"/>
      <w:lvlJc w:val="left"/>
      <w:pPr>
        <w:ind w:left="4421" w:hanging="723"/>
      </w:pPr>
      <w:rPr>
        <w:lang w:val="en-US" w:eastAsia="en-US" w:bidi="en-US"/>
      </w:rPr>
    </w:lvl>
    <w:lvl w:ilvl="4" w:tplc="87902C90">
      <w:numFmt w:val="bullet"/>
      <w:lvlText w:val="•"/>
      <w:lvlJc w:val="left"/>
      <w:pPr>
        <w:ind w:left="5302" w:hanging="723"/>
      </w:pPr>
      <w:rPr>
        <w:lang w:val="en-US" w:eastAsia="en-US" w:bidi="en-US"/>
      </w:rPr>
    </w:lvl>
    <w:lvl w:ilvl="5" w:tplc="EA321C4E">
      <w:numFmt w:val="bullet"/>
      <w:lvlText w:val="•"/>
      <w:lvlJc w:val="left"/>
      <w:pPr>
        <w:ind w:left="6182" w:hanging="723"/>
      </w:pPr>
      <w:rPr>
        <w:lang w:val="en-US" w:eastAsia="en-US" w:bidi="en-US"/>
      </w:rPr>
    </w:lvl>
    <w:lvl w:ilvl="6" w:tplc="563EEDA4">
      <w:numFmt w:val="bullet"/>
      <w:lvlText w:val="•"/>
      <w:lvlJc w:val="left"/>
      <w:pPr>
        <w:ind w:left="7063" w:hanging="723"/>
      </w:pPr>
      <w:rPr>
        <w:lang w:val="en-US" w:eastAsia="en-US" w:bidi="en-US"/>
      </w:rPr>
    </w:lvl>
    <w:lvl w:ilvl="7" w:tplc="73CE36B8">
      <w:numFmt w:val="bullet"/>
      <w:lvlText w:val="•"/>
      <w:lvlJc w:val="left"/>
      <w:pPr>
        <w:ind w:left="7943" w:hanging="723"/>
      </w:pPr>
      <w:rPr>
        <w:lang w:val="en-US" w:eastAsia="en-US" w:bidi="en-US"/>
      </w:rPr>
    </w:lvl>
    <w:lvl w:ilvl="8" w:tplc="8BEA235E">
      <w:numFmt w:val="bullet"/>
      <w:lvlText w:val="•"/>
      <w:lvlJc w:val="left"/>
      <w:pPr>
        <w:ind w:left="8824" w:hanging="723"/>
      </w:pPr>
      <w:rPr>
        <w:lang w:val="en-US" w:eastAsia="en-US" w:bidi="en-US"/>
      </w:rPr>
    </w:lvl>
  </w:abstractNum>
  <w:abstractNum w:abstractNumId="24" w15:restartNumberingAfterBreak="0">
    <w:nsid w:val="60404758"/>
    <w:multiLevelType w:val="hybridMultilevel"/>
    <w:tmpl w:val="73D6750C"/>
    <w:lvl w:ilvl="0" w:tplc="4009000B">
      <w:start w:val="1"/>
      <w:numFmt w:val="bullet"/>
      <w:lvlText w:val=""/>
      <w:lvlJc w:val="left"/>
      <w:pPr>
        <w:ind w:left="1509" w:hanging="360"/>
      </w:pPr>
      <w:rPr>
        <w:rFonts w:ascii="Wingdings" w:hAnsi="Wingdings" w:hint="default"/>
      </w:rPr>
    </w:lvl>
    <w:lvl w:ilvl="1" w:tplc="40090003" w:tentative="1">
      <w:start w:val="1"/>
      <w:numFmt w:val="bullet"/>
      <w:lvlText w:val="o"/>
      <w:lvlJc w:val="left"/>
      <w:pPr>
        <w:ind w:left="2229" w:hanging="360"/>
      </w:pPr>
      <w:rPr>
        <w:rFonts w:ascii="Courier New" w:hAnsi="Courier New" w:cs="Courier New" w:hint="default"/>
      </w:rPr>
    </w:lvl>
    <w:lvl w:ilvl="2" w:tplc="40090005" w:tentative="1">
      <w:start w:val="1"/>
      <w:numFmt w:val="bullet"/>
      <w:lvlText w:val=""/>
      <w:lvlJc w:val="left"/>
      <w:pPr>
        <w:ind w:left="2949" w:hanging="360"/>
      </w:pPr>
      <w:rPr>
        <w:rFonts w:ascii="Wingdings" w:hAnsi="Wingdings" w:hint="default"/>
      </w:rPr>
    </w:lvl>
    <w:lvl w:ilvl="3" w:tplc="40090001" w:tentative="1">
      <w:start w:val="1"/>
      <w:numFmt w:val="bullet"/>
      <w:lvlText w:val=""/>
      <w:lvlJc w:val="left"/>
      <w:pPr>
        <w:ind w:left="3669" w:hanging="360"/>
      </w:pPr>
      <w:rPr>
        <w:rFonts w:ascii="Symbol" w:hAnsi="Symbol" w:hint="default"/>
      </w:rPr>
    </w:lvl>
    <w:lvl w:ilvl="4" w:tplc="40090003" w:tentative="1">
      <w:start w:val="1"/>
      <w:numFmt w:val="bullet"/>
      <w:lvlText w:val="o"/>
      <w:lvlJc w:val="left"/>
      <w:pPr>
        <w:ind w:left="4389" w:hanging="360"/>
      </w:pPr>
      <w:rPr>
        <w:rFonts w:ascii="Courier New" w:hAnsi="Courier New" w:cs="Courier New" w:hint="default"/>
      </w:rPr>
    </w:lvl>
    <w:lvl w:ilvl="5" w:tplc="40090005" w:tentative="1">
      <w:start w:val="1"/>
      <w:numFmt w:val="bullet"/>
      <w:lvlText w:val=""/>
      <w:lvlJc w:val="left"/>
      <w:pPr>
        <w:ind w:left="5109" w:hanging="360"/>
      </w:pPr>
      <w:rPr>
        <w:rFonts w:ascii="Wingdings" w:hAnsi="Wingdings" w:hint="default"/>
      </w:rPr>
    </w:lvl>
    <w:lvl w:ilvl="6" w:tplc="40090001" w:tentative="1">
      <w:start w:val="1"/>
      <w:numFmt w:val="bullet"/>
      <w:lvlText w:val=""/>
      <w:lvlJc w:val="left"/>
      <w:pPr>
        <w:ind w:left="5829" w:hanging="360"/>
      </w:pPr>
      <w:rPr>
        <w:rFonts w:ascii="Symbol" w:hAnsi="Symbol" w:hint="default"/>
      </w:rPr>
    </w:lvl>
    <w:lvl w:ilvl="7" w:tplc="40090003" w:tentative="1">
      <w:start w:val="1"/>
      <w:numFmt w:val="bullet"/>
      <w:lvlText w:val="o"/>
      <w:lvlJc w:val="left"/>
      <w:pPr>
        <w:ind w:left="6549" w:hanging="360"/>
      </w:pPr>
      <w:rPr>
        <w:rFonts w:ascii="Courier New" w:hAnsi="Courier New" w:cs="Courier New" w:hint="default"/>
      </w:rPr>
    </w:lvl>
    <w:lvl w:ilvl="8" w:tplc="40090005" w:tentative="1">
      <w:start w:val="1"/>
      <w:numFmt w:val="bullet"/>
      <w:lvlText w:val=""/>
      <w:lvlJc w:val="left"/>
      <w:pPr>
        <w:ind w:left="7269" w:hanging="360"/>
      </w:pPr>
      <w:rPr>
        <w:rFonts w:ascii="Wingdings" w:hAnsi="Wingdings" w:hint="default"/>
      </w:rPr>
    </w:lvl>
  </w:abstractNum>
  <w:abstractNum w:abstractNumId="25" w15:restartNumberingAfterBreak="0">
    <w:nsid w:val="63AE576C"/>
    <w:multiLevelType w:val="hybridMultilevel"/>
    <w:tmpl w:val="357EB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6E227C4"/>
    <w:multiLevelType w:val="hybridMultilevel"/>
    <w:tmpl w:val="553075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AA32EC2"/>
    <w:multiLevelType w:val="hybridMultilevel"/>
    <w:tmpl w:val="3A9A9AB6"/>
    <w:lvl w:ilvl="0" w:tplc="B6EE697A">
      <w:start w:val="11"/>
      <w:numFmt w:val="decimal"/>
      <w:lvlText w:val="%1."/>
      <w:lvlJc w:val="left"/>
      <w:pPr>
        <w:ind w:left="360" w:hanging="360"/>
      </w:pPr>
      <w:rPr>
        <w:rFonts w:ascii="Times New Roman" w:eastAsia="Times New Roman" w:hAnsi="Times New Roman" w:cs="Times New Roman" w:hint="default"/>
        <w:b w:val="0"/>
        <w:bCs/>
        <w:spacing w:val="-8"/>
        <w:w w:val="88"/>
        <w:sz w:val="24"/>
        <w:szCs w:val="24"/>
        <w:lang w:val="en-US" w:eastAsia="en-US" w:bidi="en-US"/>
      </w:rPr>
    </w:lvl>
    <w:lvl w:ilvl="1" w:tplc="04090019">
      <w:start w:val="1"/>
      <w:numFmt w:val="lowerLetter"/>
      <w:lvlText w:val="%2."/>
      <w:lvlJc w:val="left"/>
      <w:pPr>
        <w:ind w:left="-1266" w:hanging="360"/>
      </w:pPr>
    </w:lvl>
    <w:lvl w:ilvl="2" w:tplc="0409001B" w:tentative="1">
      <w:start w:val="1"/>
      <w:numFmt w:val="lowerRoman"/>
      <w:lvlText w:val="%3."/>
      <w:lvlJc w:val="right"/>
      <w:pPr>
        <w:ind w:left="-546" w:hanging="180"/>
      </w:pPr>
    </w:lvl>
    <w:lvl w:ilvl="3" w:tplc="0409000F" w:tentative="1">
      <w:start w:val="1"/>
      <w:numFmt w:val="decimal"/>
      <w:lvlText w:val="%4."/>
      <w:lvlJc w:val="left"/>
      <w:pPr>
        <w:ind w:left="174" w:hanging="360"/>
      </w:pPr>
    </w:lvl>
    <w:lvl w:ilvl="4" w:tplc="04090019" w:tentative="1">
      <w:start w:val="1"/>
      <w:numFmt w:val="lowerLetter"/>
      <w:lvlText w:val="%5."/>
      <w:lvlJc w:val="left"/>
      <w:pPr>
        <w:ind w:left="894" w:hanging="360"/>
      </w:pPr>
    </w:lvl>
    <w:lvl w:ilvl="5" w:tplc="0409001B" w:tentative="1">
      <w:start w:val="1"/>
      <w:numFmt w:val="lowerRoman"/>
      <w:lvlText w:val="%6."/>
      <w:lvlJc w:val="right"/>
      <w:pPr>
        <w:ind w:left="1614" w:hanging="180"/>
      </w:pPr>
    </w:lvl>
    <w:lvl w:ilvl="6" w:tplc="0409000F" w:tentative="1">
      <w:start w:val="1"/>
      <w:numFmt w:val="decimal"/>
      <w:lvlText w:val="%7."/>
      <w:lvlJc w:val="left"/>
      <w:pPr>
        <w:ind w:left="2334" w:hanging="360"/>
      </w:pPr>
    </w:lvl>
    <w:lvl w:ilvl="7" w:tplc="04090019" w:tentative="1">
      <w:start w:val="1"/>
      <w:numFmt w:val="lowerLetter"/>
      <w:lvlText w:val="%8."/>
      <w:lvlJc w:val="left"/>
      <w:pPr>
        <w:ind w:left="3054" w:hanging="360"/>
      </w:pPr>
    </w:lvl>
    <w:lvl w:ilvl="8" w:tplc="0409001B" w:tentative="1">
      <w:start w:val="1"/>
      <w:numFmt w:val="lowerRoman"/>
      <w:lvlText w:val="%9."/>
      <w:lvlJc w:val="right"/>
      <w:pPr>
        <w:ind w:left="3774" w:hanging="180"/>
      </w:pPr>
    </w:lvl>
  </w:abstractNum>
  <w:abstractNum w:abstractNumId="28" w15:restartNumberingAfterBreak="0">
    <w:nsid w:val="77BF348C"/>
    <w:multiLevelType w:val="hybridMultilevel"/>
    <w:tmpl w:val="22B259C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9" w15:restartNumberingAfterBreak="0">
    <w:nsid w:val="785D5ECA"/>
    <w:multiLevelType w:val="hybridMultilevel"/>
    <w:tmpl w:val="7924B4B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0867D9"/>
    <w:multiLevelType w:val="hybridMultilevel"/>
    <w:tmpl w:val="C41CE69A"/>
    <w:lvl w:ilvl="0" w:tplc="FFFFFFFF">
      <w:start w:val="1"/>
      <w:numFmt w:val="ideographDigital"/>
      <w:lvlText w:val=""/>
      <w:lvlJc w:val="left"/>
    </w:lvl>
    <w:lvl w:ilvl="1" w:tplc="04090019">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7"/>
  </w:num>
  <w:num w:numId="3">
    <w:abstractNumId w:val="19"/>
  </w:num>
  <w:num w:numId="4">
    <w:abstractNumId w:val="8"/>
  </w:num>
  <w:num w:numId="5">
    <w:abstractNumId w:val="1"/>
  </w:num>
  <w:num w:numId="6">
    <w:abstractNumId w:val="7"/>
  </w:num>
  <w:num w:numId="7">
    <w:abstractNumId w:val="27"/>
  </w:num>
  <w:num w:numId="8">
    <w:abstractNumId w:val="0"/>
  </w:num>
  <w:num w:numId="9">
    <w:abstractNumId w:val="9"/>
  </w:num>
  <w:num w:numId="10">
    <w:abstractNumId w:val="11"/>
  </w:num>
  <w:num w:numId="11">
    <w:abstractNumId w:val="30"/>
  </w:num>
  <w:num w:numId="12">
    <w:abstractNumId w:val="3"/>
  </w:num>
  <w:num w:numId="13">
    <w:abstractNumId w:val="29"/>
  </w:num>
  <w:num w:numId="14">
    <w:abstractNumId w:val="2"/>
  </w:num>
  <w:num w:numId="15">
    <w:abstractNumId w:val="18"/>
  </w:num>
  <w:num w:numId="16">
    <w:abstractNumId w:val="20"/>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21"/>
  </w:num>
  <w:num w:numId="22">
    <w:abstractNumId w:val="22"/>
  </w:num>
  <w:num w:numId="23">
    <w:abstractNumId w:val="5"/>
  </w:num>
  <w:num w:numId="24">
    <w:abstractNumId w:val="25"/>
  </w:num>
  <w:num w:numId="25">
    <w:abstractNumId w:val="26"/>
  </w:num>
  <w:num w:numId="26">
    <w:abstractNumId w:val="4"/>
  </w:num>
  <w:num w:numId="27">
    <w:abstractNumId w:val="12"/>
  </w:num>
  <w:num w:numId="28">
    <w:abstractNumId w:val="28"/>
  </w:num>
  <w:num w:numId="29">
    <w:abstractNumId w:val="10"/>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69"/>
    <w:rsid w:val="00012256"/>
    <w:rsid w:val="00036301"/>
    <w:rsid w:val="000B1783"/>
    <w:rsid w:val="000D031B"/>
    <w:rsid w:val="002E4793"/>
    <w:rsid w:val="0040300A"/>
    <w:rsid w:val="00514345"/>
    <w:rsid w:val="00685C41"/>
    <w:rsid w:val="006E4FDB"/>
    <w:rsid w:val="006F6C49"/>
    <w:rsid w:val="00920B56"/>
    <w:rsid w:val="00937E9E"/>
    <w:rsid w:val="00BD6069"/>
    <w:rsid w:val="00D37587"/>
    <w:rsid w:val="00FA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A2278"/>
  <w15:chartTrackingRefBased/>
  <w15:docId w15:val="{5FF6ABD0-263D-401A-9E02-87249E9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69"/>
    <w:pPr>
      <w:spacing w:after="0" w:line="240" w:lineRule="auto"/>
      <w:jc w:val="center"/>
    </w:pPr>
    <w:rPr>
      <w:rFonts w:ascii="Times New Roman" w:eastAsia="Times New Roman" w:hAnsi="Times New Roman" w:cs="Times New Roman"/>
      <w:lang w:bidi="en-US"/>
    </w:rPr>
  </w:style>
  <w:style w:type="paragraph" w:styleId="Heading1">
    <w:name w:val="heading 1"/>
    <w:basedOn w:val="Normal"/>
    <w:link w:val="Heading1Char"/>
    <w:uiPriority w:val="9"/>
    <w:qFormat/>
    <w:rsid w:val="00BD6069"/>
    <w:pPr>
      <w:ind w:left="28"/>
      <w:outlineLvl w:val="0"/>
    </w:pPr>
    <w:rPr>
      <w:b/>
      <w:bCs/>
    </w:rPr>
  </w:style>
  <w:style w:type="paragraph" w:styleId="Heading2">
    <w:name w:val="heading 2"/>
    <w:basedOn w:val="Normal"/>
    <w:next w:val="Normal"/>
    <w:link w:val="Heading2Char"/>
    <w:uiPriority w:val="9"/>
    <w:unhideWhenUsed/>
    <w:qFormat/>
    <w:rsid w:val="00BD60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069"/>
    <w:rPr>
      <w:rFonts w:ascii="Times New Roman" w:eastAsia="Times New Roman" w:hAnsi="Times New Roman" w:cs="Times New Roman"/>
      <w:b/>
      <w:bCs/>
      <w:lang w:bidi="en-US"/>
    </w:rPr>
  </w:style>
  <w:style w:type="character" w:customStyle="1" w:styleId="Heading2Char">
    <w:name w:val="Heading 2 Char"/>
    <w:basedOn w:val="DefaultParagraphFont"/>
    <w:link w:val="Heading2"/>
    <w:uiPriority w:val="9"/>
    <w:rsid w:val="00BD6069"/>
    <w:rPr>
      <w:rFonts w:asciiTheme="majorHAnsi" w:eastAsiaTheme="majorEastAsia" w:hAnsiTheme="majorHAnsi" w:cstheme="majorBidi"/>
      <w:color w:val="2F5496" w:themeColor="accent1" w:themeShade="BF"/>
      <w:sz w:val="26"/>
      <w:szCs w:val="26"/>
      <w:lang w:bidi="en-US"/>
    </w:rPr>
  </w:style>
  <w:style w:type="paragraph" w:styleId="BodyText">
    <w:name w:val="Body Text"/>
    <w:basedOn w:val="Normal"/>
    <w:link w:val="BodyTextChar"/>
    <w:uiPriority w:val="1"/>
    <w:qFormat/>
    <w:rsid w:val="00BD6069"/>
  </w:style>
  <w:style w:type="character" w:customStyle="1" w:styleId="BodyTextChar">
    <w:name w:val="Body Text Char"/>
    <w:basedOn w:val="DefaultParagraphFont"/>
    <w:link w:val="BodyText"/>
    <w:uiPriority w:val="1"/>
    <w:rsid w:val="00BD6069"/>
    <w:rPr>
      <w:rFonts w:ascii="Times New Roman" w:eastAsia="Times New Roman" w:hAnsi="Times New Roman" w:cs="Times New Roman"/>
      <w:lang w:bidi="en-US"/>
    </w:rPr>
  </w:style>
  <w:style w:type="character" w:styleId="Hyperlink">
    <w:name w:val="Hyperlink"/>
    <w:basedOn w:val="DefaultParagraphFont"/>
    <w:uiPriority w:val="99"/>
    <w:unhideWhenUsed/>
    <w:rsid w:val="00BD6069"/>
    <w:rPr>
      <w:color w:val="0563C1" w:themeColor="hyperlink"/>
      <w:u w:val="single"/>
    </w:rPr>
  </w:style>
  <w:style w:type="character" w:customStyle="1" w:styleId="UnresolvedMention1">
    <w:name w:val="Unresolved Mention1"/>
    <w:basedOn w:val="DefaultParagraphFont"/>
    <w:uiPriority w:val="99"/>
    <w:rsid w:val="00BD6069"/>
    <w:rPr>
      <w:color w:val="605E5C"/>
      <w:shd w:val="clear" w:color="auto" w:fill="E1DFDD"/>
    </w:rPr>
  </w:style>
  <w:style w:type="paragraph" w:styleId="ListParagraph">
    <w:name w:val="List Paragraph"/>
    <w:basedOn w:val="Normal"/>
    <w:link w:val="ListParagraphChar"/>
    <w:uiPriority w:val="1"/>
    <w:qFormat/>
    <w:rsid w:val="00BD6069"/>
    <w:pPr>
      <w:ind w:left="1600" w:hanging="360"/>
    </w:pPr>
  </w:style>
  <w:style w:type="paragraph" w:customStyle="1" w:styleId="Default">
    <w:name w:val="Default"/>
    <w:rsid w:val="00BD6069"/>
    <w:pPr>
      <w:autoSpaceDE w:val="0"/>
      <w:autoSpaceDN w:val="0"/>
      <w:adjustRightInd w:val="0"/>
      <w:spacing w:after="0" w:line="240" w:lineRule="auto"/>
      <w:jc w:val="center"/>
    </w:pPr>
    <w:rPr>
      <w:rFonts w:ascii="Cambria" w:hAnsi="Cambria" w:cs="Cambria"/>
      <w:color w:val="000000"/>
      <w:sz w:val="24"/>
      <w:szCs w:val="24"/>
    </w:rPr>
  </w:style>
  <w:style w:type="table" w:styleId="TableGrid">
    <w:name w:val="Table Grid"/>
    <w:basedOn w:val="TableNormal"/>
    <w:uiPriority w:val="39"/>
    <w:rsid w:val="00BD6069"/>
    <w:pPr>
      <w:spacing w:after="0" w:line="240" w:lineRule="auto"/>
      <w:jc w:val="center"/>
    </w:pPr>
    <w:rPr>
      <w:rFonts w:ascii="Tahoma" w:hAnsi="Tahom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D6069"/>
  </w:style>
  <w:style w:type="paragraph" w:customStyle="1" w:styleId="Schedule1">
    <w:name w:val="Schedule 1"/>
    <w:basedOn w:val="BodyText"/>
    <w:rsid w:val="00BD6069"/>
    <w:pPr>
      <w:numPr>
        <w:numId w:val="12"/>
      </w:numPr>
      <w:tabs>
        <w:tab w:val="num" w:pos="360"/>
      </w:tabs>
      <w:spacing w:after="120" w:line="259" w:lineRule="auto"/>
      <w:jc w:val="left"/>
    </w:pPr>
    <w:rPr>
      <w:rFonts w:asciiTheme="minorHAnsi" w:eastAsiaTheme="minorHAnsi" w:hAnsiTheme="minorHAnsi" w:cstheme="minorBidi"/>
      <w:lang w:bidi="ar-SA"/>
    </w:rPr>
  </w:style>
  <w:style w:type="paragraph" w:customStyle="1" w:styleId="Schedule2">
    <w:name w:val="Schedule 2"/>
    <w:basedOn w:val="Schedule1"/>
    <w:qFormat/>
    <w:rsid w:val="00BD6069"/>
    <w:pPr>
      <w:numPr>
        <w:ilvl w:val="1"/>
      </w:numPr>
      <w:tabs>
        <w:tab w:val="num" w:pos="360"/>
      </w:tabs>
      <w:autoSpaceDE w:val="0"/>
      <w:autoSpaceDN w:val="0"/>
      <w:adjustRightInd w:val="0"/>
      <w:spacing w:after="240" w:line="288" w:lineRule="auto"/>
      <w:ind w:left="0"/>
      <w:jc w:val="center"/>
    </w:pPr>
    <w:rPr>
      <w:rFonts w:ascii="Times New Roman Bold" w:eastAsia="SimSun" w:hAnsi="Times New Roman Bold" w:cs="Times New Roman"/>
      <w:b/>
      <w:caps/>
      <w:szCs w:val="24"/>
      <w:lang w:val="en-GB" w:bidi="ar-AE"/>
    </w:rPr>
  </w:style>
  <w:style w:type="paragraph" w:customStyle="1" w:styleId="Schedule3">
    <w:name w:val="Schedule 3"/>
    <w:basedOn w:val="Schedule2"/>
    <w:qFormat/>
    <w:rsid w:val="00BD6069"/>
    <w:pPr>
      <w:numPr>
        <w:ilvl w:val="2"/>
      </w:numPr>
      <w:tabs>
        <w:tab w:val="num" w:pos="360"/>
      </w:tabs>
    </w:pPr>
  </w:style>
  <w:style w:type="paragraph" w:customStyle="1" w:styleId="Schedule4">
    <w:name w:val="Schedule 4"/>
    <w:basedOn w:val="Schedule3"/>
    <w:qFormat/>
    <w:rsid w:val="00BD6069"/>
    <w:pPr>
      <w:numPr>
        <w:ilvl w:val="3"/>
      </w:numPr>
      <w:tabs>
        <w:tab w:val="num" w:pos="360"/>
      </w:tabs>
      <w:jc w:val="both"/>
    </w:pPr>
    <w:rPr>
      <w:rFonts w:ascii="Times New Roman" w:hAnsi="Times New Roman"/>
      <w:b w:val="0"/>
      <w:caps w:val="0"/>
    </w:rPr>
  </w:style>
  <w:style w:type="paragraph" w:customStyle="1" w:styleId="Schedule5">
    <w:name w:val="Schedule 5"/>
    <w:basedOn w:val="Schedule4"/>
    <w:qFormat/>
    <w:rsid w:val="00BD6069"/>
    <w:pPr>
      <w:numPr>
        <w:ilvl w:val="4"/>
      </w:numPr>
      <w:tabs>
        <w:tab w:val="num" w:pos="360"/>
      </w:tabs>
    </w:pPr>
  </w:style>
  <w:style w:type="paragraph" w:customStyle="1" w:styleId="Schedule6">
    <w:name w:val="Schedule 6"/>
    <w:basedOn w:val="Schedule5"/>
    <w:qFormat/>
    <w:rsid w:val="00BD6069"/>
    <w:pPr>
      <w:numPr>
        <w:ilvl w:val="5"/>
      </w:numPr>
      <w:tabs>
        <w:tab w:val="num" w:pos="360"/>
      </w:tabs>
    </w:pPr>
  </w:style>
  <w:style w:type="paragraph" w:styleId="BalloonText">
    <w:name w:val="Balloon Text"/>
    <w:basedOn w:val="Normal"/>
    <w:link w:val="BalloonTextChar"/>
    <w:uiPriority w:val="99"/>
    <w:semiHidden/>
    <w:unhideWhenUsed/>
    <w:rsid w:val="00BD6069"/>
    <w:rPr>
      <w:rFonts w:ascii="Tahoma" w:hAnsi="Tahoma" w:cs="Tahoma"/>
      <w:sz w:val="16"/>
      <w:szCs w:val="16"/>
    </w:rPr>
  </w:style>
  <w:style w:type="character" w:customStyle="1" w:styleId="BalloonTextChar">
    <w:name w:val="Balloon Text Char"/>
    <w:basedOn w:val="DefaultParagraphFont"/>
    <w:link w:val="BalloonText"/>
    <w:uiPriority w:val="99"/>
    <w:semiHidden/>
    <w:rsid w:val="00BD6069"/>
    <w:rPr>
      <w:rFonts w:ascii="Tahoma" w:eastAsia="Times New Roman" w:hAnsi="Tahoma" w:cs="Tahoma"/>
      <w:sz w:val="16"/>
      <w:szCs w:val="16"/>
      <w:lang w:bidi="en-US"/>
    </w:rPr>
  </w:style>
  <w:style w:type="character" w:styleId="CommentReference">
    <w:name w:val="annotation reference"/>
    <w:uiPriority w:val="99"/>
    <w:semiHidden/>
    <w:unhideWhenUsed/>
    <w:rsid w:val="00BD6069"/>
    <w:rPr>
      <w:sz w:val="16"/>
      <w:szCs w:val="16"/>
    </w:rPr>
  </w:style>
  <w:style w:type="paragraph" w:styleId="CommentText">
    <w:name w:val="annotation text"/>
    <w:basedOn w:val="Normal"/>
    <w:link w:val="CommentTextChar"/>
    <w:uiPriority w:val="99"/>
    <w:unhideWhenUsed/>
    <w:rsid w:val="00BD6069"/>
    <w:pPr>
      <w:jc w:val="left"/>
    </w:pPr>
    <w:rPr>
      <w:rFonts w:ascii="Calibri" w:eastAsia="Calibri" w:hAnsi="Calibri" w:cs="Arial"/>
      <w:sz w:val="20"/>
      <w:szCs w:val="20"/>
      <w:lang w:val="en-IN" w:eastAsia="en-IN" w:bidi="ar-SA"/>
    </w:rPr>
  </w:style>
  <w:style w:type="character" w:customStyle="1" w:styleId="CommentTextChar">
    <w:name w:val="Comment Text Char"/>
    <w:basedOn w:val="DefaultParagraphFont"/>
    <w:link w:val="CommentText"/>
    <w:uiPriority w:val="99"/>
    <w:rsid w:val="00BD6069"/>
    <w:rPr>
      <w:rFonts w:ascii="Calibri" w:eastAsia="Calibri" w:hAnsi="Calibri" w:cs="Arial"/>
      <w:sz w:val="20"/>
      <w:szCs w:val="20"/>
      <w:lang w:val="en-IN" w:eastAsia="en-IN"/>
    </w:rPr>
  </w:style>
  <w:style w:type="paragraph" w:styleId="CommentSubject">
    <w:name w:val="annotation subject"/>
    <w:basedOn w:val="CommentText"/>
    <w:next w:val="CommentText"/>
    <w:link w:val="CommentSubjectChar"/>
    <w:uiPriority w:val="99"/>
    <w:semiHidden/>
    <w:unhideWhenUsed/>
    <w:rsid w:val="00BD6069"/>
    <w:pPr>
      <w:jc w:val="center"/>
    </w:pPr>
    <w:rPr>
      <w:rFonts w:ascii="Times New Roman" w:eastAsia="Times New Roman" w:hAnsi="Times New Roman" w:cs="Times New Roman"/>
      <w:b/>
      <w:bCs/>
      <w:lang w:val="en-US" w:eastAsia="en-US" w:bidi="en-US"/>
    </w:rPr>
  </w:style>
  <w:style w:type="character" w:customStyle="1" w:styleId="CommentSubjectChar">
    <w:name w:val="Comment Subject Char"/>
    <w:basedOn w:val="CommentTextChar"/>
    <w:link w:val="CommentSubject"/>
    <w:uiPriority w:val="99"/>
    <w:semiHidden/>
    <w:rsid w:val="00BD6069"/>
    <w:rPr>
      <w:rFonts w:ascii="Times New Roman" w:eastAsia="Times New Roman" w:hAnsi="Times New Roman" w:cs="Times New Roman"/>
      <w:b/>
      <w:bCs/>
      <w:sz w:val="20"/>
      <w:szCs w:val="20"/>
      <w:lang w:val="en-IN" w:eastAsia="en-IN" w:bidi="en-US"/>
    </w:rPr>
  </w:style>
  <w:style w:type="paragraph" w:styleId="NoSpacing">
    <w:name w:val="No Spacing"/>
    <w:link w:val="NoSpacingChar"/>
    <w:uiPriority w:val="1"/>
    <w:qFormat/>
    <w:rsid w:val="00BD6069"/>
    <w:pPr>
      <w:spacing w:after="0" w:line="240" w:lineRule="auto"/>
      <w:jc w:val="center"/>
    </w:pPr>
    <w:rPr>
      <w:rFonts w:ascii="Times New Roman" w:eastAsia="Times New Roman" w:hAnsi="Times New Roman" w:cs="Times New Roman"/>
      <w:lang w:bidi="en-US"/>
    </w:rPr>
  </w:style>
  <w:style w:type="paragraph" w:styleId="Header">
    <w:name w:val="header"/>
    <w:basedOn w:val="Normal"/>
    <w:link w:val="HeaderChar"/>
    <w:uiPriority w:val="99"/>
    <w:unhideWhenUsed/>
    <w:rsid w:val="00BD6069"/>
    <w:pPr>
      <w:tabs>
        <w:tab w:val="center" w:pos="4513"/>
        <w:tab w:val="right" w:pos="9026"/>
      </w:tabs>
    </w:pPr>
  </w:style>
  <w:style w:type="character" w:customStyle="1" w:styleId="HeaderChar">
    <w:name w:val="Header Char"/>
    <w:basedOn w:val="DefaultParagraphFont"/>
    <w:link w:val="Header"/>
    <w:uiPriority w:val="99"/>
    <w:rsid w:val="00BD6069"/>
    <w:rPr>
      <w:rFonts w:ascii="Times New Roman" w:eastAsia="Times New Roman" w:hAnsi="Times New Roman" w:cs="Times New Roman"/>
      <w:lang w:bidi="en-US"/>
    </w:rPr>
  </w:style>
  <w:style w:type="paragraph" w:styleId="Footer">
    <w:name w:val="footer"/>
    <w:basedOn w:val="Normal"/>
    <w:link w:val="FooterChar"/>
    <w:uiPriority w:val="99"/>
    <w:unhideWhenUsed/>
    <w:rsid w:val="00BD6069"/>
    <w:pPr>
      <w:tabs>
        <w:tab w:val="center" w:pos="4513"/>
        <w:tab w:val="right" w:pos="9026"/>
      </w:tabs>
    </w:pPr>
  </w:style>
  <w:style w:type="character" w:customStyle="1" w:styleId="FooterChar">
    <w:name w:val="Footer Char"/>
    <w:basedOn w:val="DefaultParagraphFont"/>
    <w:link w:val="Footer"/>
    <w:uiPriority w:val="99"/>
    <w:rsid w:val="00BD6069"/>
    <w:rPr>
      <w:rFonts w:ascii="Times New Roman" w:eastAsia="Times New Roman" w:hAnsi="Times New Roman" w:cs="Times New Roman"/>
      <w:lang w:bidi="en-US"/>
    </w:rPr>
  </w:style>
  <w:style w:type="character" w:customStyle="1" w:styleId="NoSpacingChar">
    <w:name w:val="No Spacing Char"/>
    <w:basedOn w:val="DefaultParagraphFont"/>
    <w:link w:val="NoSpacing"/>
    <w:uiPriority w:val="1"/>
    <w:rsid w:val="00BD6069"/>
    <w:rPr>
      <w:rFonts w:ascii="Times New Roman" w:eastAsia="Times New Roman" w:hAnsi="Times New Roman" w:cs="Times New Roman"/>
      <w:lang w:bidi="en-US"/>
    </w:rPr>
  </w:style>
  <w:style w:type="character" w:customStyle="1" w:styleId="ListParagraphChar">
    <w:name w:val="List Paragraph Char"/>
    <w:link w:val="ListParagraph"/>
    <w:uiPriority w:val="1"/>
    <w:locked/>
    <w:rsid w:val="00BD6069"/>
    <w:rPr>
      <w:rFonts w:ascii="Times New Roman" w:eastAsia="Times New Roman" w:hAnsi="Times New Roman" w:cs="Times New Roman"/>
      <w:lang w:bidi="en-US"/>
    </w:rPr>
  </w:style>
  <w:style w:type="character" w:customStyle="1" w:styleId="ifscaxis">
    <w:name w:val="ifsc_axis"/>
    <w:basedOn w:val="DefaultParagraphFont"/>
    <w:rsid w:val="00BD6069"/>
  </w:style>
  <w:style w:type="character" w:customStyle="1" w:styleId="UnresolvedMention2">
    <w:name w:val="Unresolved Mention2"/>
    <w:basedOn w:val="DefaultParagraphFont"/>
    <w:uiPriority w:val="99"/>
    <w:semiHidden/>
    <w:unhideWhenUsed/>
    <w:rsid w:val="00BD6069"/>
    <w:rPr>
      <w:color w:val="605E5C"/>
      <w:shd w:val="clear" w:color="auto" w:fill="E1DFDD"/>
    </w:rPr>
  </w:style>
  <w:style w:type="paragraph" w:styleId="Revision">
    <w:name w:val="Revision"/>
    <w:hidden/>
    <w:uiPriority w:val="99"/>
    <w:semiHidden/>
    <w:rsid w:val="00BD6069"/>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5400</Words>
  <Characters>30781</Characters>
  <Application>Microsoft Office Word</Application>
  <DocSecurity>0</DocSecurity>
  <Lines>256</Lines>
  <Paragraphs>72</Paragraphs>
  <ScaleCrop>false</ScaleCrop>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Gupta, Pankaj</dc:creator>
  <cp:keywords/>
  <dc:description/>
  <cp:lastModifiedBy>Verma, Aditya</cp:lastModifiedBy>
  <cp:revision>13</cp:revision>
  <dcterms:created xsi:type="dcterms:W3CDTF">2021-09-15T06:33:00Z</dcterms:created>
  <dcterms:modified xsi:type="dcterms:W3CDTF">2021-09-15T07:06:00Z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2021-09-15T06:33:28Z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a8e2eb2a-c94a-4c36-b543-fccd9f2dc67a</vt:lpwstr>
  </property>
  <property fmtid="{D5CDD505-2E9C-101B-9397-08002B2CF9AE}" pid="8" name="MSIP_Label_ea60d57e-af5b-4752-ac57-3e4f28ca11dc_ContentBits">
    <vt:lpwstr>0</vt:lpwstr>
  </property>
</Properties>
</file>