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F4FAD" w14:textId="77777777" w:rsidR="00183A18" w:rsidRPr="00E27D48" w:rsidRDefault="00183A18" w:rsidP="00183A18">
      <w:pPr>
        <w:spacing w:line="360" w:lineRule="auto"/>
        <w:jc w:val="both"/>
        <w:rPr>
          <w:rFonts w:ascii="Arial" w:hAnsi="Arial" w:cs="Arial"/>
          <w:b/>
          <w:sz w:val="20"/>
          <w:szCs w:val="20"/>
        </w:rPr>
      </w:pPr>
      <w:r w:rsidRPr="00E27D48">
        <w:rPr>
          <w:rFonts w:ascii="Arial" w:hAnsi="Arial" w:cs="Arial"/>
          <w:b/>
          <w:sz w:val="20"/>
          <w:szCs w:val="20"/>
          <w:highlight w:val="yellow"/>
        </w:rPr>
        <w:t>[TO BE PRINTED BY THE COUNTER PARTY ON THE STAMP PAPER OF APPROPRIATE AMOUNT AS PER THE STAMP ACT APPLICABLE TO THE STATE OF EXECUTION. COUNTER PARTY IS REQUESTED TO PROCURE THE APPROPRIATE STAMP PAPER]</w:t>
      </w:r>
      <w:r w:rsidRPr="00E27D48">
        <w:rPr>
          <w:rFonts w:ascii="Arial" w:hAnsi="Arial" w:cs="Arial"/>
          <w:b/>
          <w:sz w:val="20"/>
          <w:szCs w:val="20"/>
        </w:rPr>
        <w:t xml:space="preserve"> </w:t>
      </w:r>
    </w:p>
    <w:p w14:paraId="0D006FA6" w14:textId="77777777" w:rsidR="00183A18" w:rsidRPr="00E27D48" w:rsidRDefault="00183A18" w:rsidP="00183A18">
      <w:pPr>
        <w:widowControl w:val="0"/>
        <w:autoSpaceDE w:val="0"/>
        <w:autoSpaceDN w:val="0"/>
        <w:adjustRightInd w:val="0"/>
        <w:spacing w:after="0" w:line="360" w:lineRule="auto"/>
        <w:jc w:val="center"/>
        <w:rPr>
          <w:rFonts w:ascii="Arial" w:hAnsi="Arial" w:cs="Arial"/>
          <w:b/>
          <w:sz w:val="20"/>
          <w:szCs w:val="20"/>
        </w:rPr>
      </w:pPr>
      <w:r w:rsidRPr="00E27D48">
        <w:rPr>
          <w:rFonts w:ascii="Arial" w:hAnsi="Arial" w:cs="Arial"/>
          <w:b/>
          <w:sz w:val="20"/>
          <w:szCs w:val="20"/>
        </w:rPr>
        <w:t>CONFIDENTIALITY UNDERTAKING</w:t>
      </w:r>
    </w:p>
    <w:p w14:paraId="667F9AB6" w14:textId="19221A11" w:rsidR="00183A18" w:rsidRPr="00BD211E" w:rsidRDefault="00183A18" w:rsidP="00183A18">
      <w:pPr>
        <w:widowControl w:val="0"/>
        <w:autoSpaceDE w:val="0"/>
        <w:autoSpaceDN w:val="0"/>
        <w:adjustRightInd w:val="0"/>
        <w:spacing w:after="0" w:line="360" w:lineRule="auto"/>
        <w:jc w:val="both"/>
        <w:rPr>
          <w:rFonts w:ascii="Arial" w:hAnsi="Arial" w:cs="Arial"/>
          <w:sz w:val="20"/>
          <w:szCs w:val="20"/>
        </w:rPr>
      </w:pPr>
      <w:r w:rsidRPr="00BD211E">
        <w:rPr>
          <w:rFonts w:ascii="Arial" w:hAnsi="Arial" w:cs="Arial"/>
          <w:sz w:val="20"/>
          <w:szCs w:val="20"/>
        </w:rPr>
        <w:t xml:space="preserve">This confidentiality undertaking has </w:t>
      </w:r>
      <w:r w:rsidR="00584C9B" w:rsidRPr="00BD211E">
        <w:rPr>
          <w:rFonts w:ascii="Arial" w:hAnsi="Arial" w:cs="Arial"/>
          <w:sz w:val="20"/>
          <w:szCs w:val="20"/>
        </w:rPr>
        <w:t>been signed on ____</w:t>
      </w:r>
      <w:r w:rsidR="00BE0135" w:rsidRPr="00BD211E">
        <w:rPr>
          <w:rFonts w:ascii="Arial" w:hAnsi="Arial" w:cs="Arial"/>
          <w:sz w:val="20"/>
          <w:szCs w:val="20"/>
        </w:rPr>
        <w:t>____day of ________________, 202</w:t>
      </w:r>
      <w:r w:rsidR="00061FF1">
        <w:rPr>
          <w:rFonts w:ascii="Arial" w:hAnsi="Arial" w:cs="Arial"/>
          <w:sz w:val="20"/>
          <w:szCs w:val="20"/>
        </w:rPr>
        <w:t>2</w:t>
      </w:r>
      <w:r w:rsidR="00584C9B" w:rsidRPr="00BD211E">
        <w:rPr>
          <w:rFonts w:ascii="Arial" w:hAnsi="Arial" w:cs="Arial"/>
          <w:sz w:val="20"/>
          <w:szCs w:val="20"/>
        </w:rPr>
        <w:t xml:space="preserve"> </w:t>
      </w:r>
      <w:r w:rsidRPr="00BD211E">
        <w:rPr>
          <w:rFonts w:ascii="Arial" w:hAnsi="Arial" w:cs="Arial"/>
          <w:sz w:val="20"/>
          <w:szCs w:val="20"/>
        </w:rPr>
        <w:t>by  ______________________________________</w:t>
      </w:r>
      <w:r w:rsidR="00463EC6" w:rsidRPr="00BD211E">
        <w:rPr>
          <w:rFonts w:ascii="Arial" w:hAnsi="Arial" w:cs="Arial"/>
          <w:sz w:val="20"/>
          <w:szCs w:val="20"/>
        </w:rPr>
        <w:t xml:space="preserve"> [</w:t>
      </w:r>
      <w:r w:rsidR="00463EC6" w:rsidRPr="00BD211E">
        <w:rPr>
          <w:rFonts w:ascii="Arial" w:hAnsi="Arial" w:cs="Arial"/>
          <w:i/>
          <w:sz w:val="20"/>
          <w:szCs w:val="20"/>
          <w:highlight w:val="yellow"/>
        </w:rPr>
        <w:t xml:space="preserve">Insert name of </w:t>
      </w:r>
      <w:r w:rsidR="002B52A8" w:rsidRPr="00BD211E">
        <w:rPr>
          <w:rFonts w:ascii="Arial" w:hAnsi="Arial" w:cs="Arial"/>
          <w:i/>
          <w:sz w:val="20"/>
          <w:szCs w:val="20"/>
          <w:highlight w:val="yellow"/>
        </w:rPr>
        <w:t>financial creditors in class</w:t>
      </w:r>
      <w:r w:rsidR="00463EC6" w:rsidRPr="00BD211E">
        <w:rPr>
          <w:rFonts w:ascii="Arial" w:hAnsi="Arial" w:cs="Arial"/>
          <w:sz w:val="20"/>
          <w:szCs w:val="20"/>
        </w:rPr>
        <w:t>]</w:t>
      </w:r>
      <w:r w:rsidRPr="00BD211E">
        <w:rPr>
          <w:rFonts w:ascii="Arial" w:hAnsi="Arial" w:cs="Arial"/>
          <w:sz w:val="20"/>
          <w:szCs w:val="20"/>
        </w:rPr>
        <w:t>,</w:t>
      </w:r>
      <w:r w:rsidR="00610774" w:rsidRPr="00BD211E">
        <w:rPr>
          <w:rFonts w:ascii="Arial" w:hAnsi="Arial" w:cs="Arial"/>
          <w:sz w:val="20"/>
          <w:szCs w:val="20"/>
        </w:rPr>
        <w:t xml:space="preserve"> with his/her </w:t>
      </w:r>
      <w:r w:rsidR="00AC2B47" w:rsidRPr="00BD211E">
        <w:rPr>
          <w:rFonts w:ascii="Arial" w:hAnsi="Arial" w:cs="Arial"/>
          <w:sz w:val="20"/>
          <w:szCs w:val="20"/>
        </w:rPr>
        <w:t xml:space="preserve">permanent </w:t>
      </w:r>
      <w:r w:rsidR="00610774" w:rsidRPr="00BD211E">
        <w:rPr>
          <w:rFonts w:ascii="Arial" w:hAnsi="Arial" w:cs="Arial"/>
          <w:sz w:val="20"/>
          <w:szCs w:val="20"/>
        </w:rPr>
        <w:t>address</w:t>
      </w:r>
      <w:r w:rsidR="00F3002B" w:rsidRPr="00BD211E">
        <w:rPr>
          <w:rFonts w:ascii="Arial" w:hAnsi="Arial" w:cs="Arial"/>
          <w:sz w:val="20"/>
          <w:szCs w:val="20"/>
        </w:rPr>
        <w:t xml:space="preserve"> a</w:t>
      </w:r>
      <w:r w:rsidR="00AC2B47" w:rsidRPr="00BD211E">
        <w:rPr>
          <w:rFonts w:ascii="Arial" w:hAnsi="Arial" w:cs="Arial"/>
          <w:sz w:val="20"/>
          <w:szCs w:val="20"/>
        </w:rPr>
        <w:t>t</w:t>
      </w:r>
      <w:r w:rsidRPr="00BD211E">
        <w:rPr>
          <w:rFonts w:ascii="Arial" w:hAnsi="Arial" w:cs="Arial"/>
          <w:sz w:val="20"/>
          <w:szCs w:val="20"/>
        </w:rPr>
        <w:t xml:space="preserve"> _______________________________________________________ (“</w:t>
      </w:r>
      <w:r w:rsidR="00442714" w:rsidRPr="00BD211E">
        <w:rPr>
          <w:rFonts w:ascii="Arial" w:hAnsi="Arial" w:cs="Arial"/>
          <w:b/>
          <w:sz w:val="20"/>
          <w:szCs w:val="20"/>
        </w:rPr>
        <w:t>Recipient</w:t>
      </w:r>
      <w:r w:rsidRPr="00BD211E">
        <w:rPr>
          <w:rFonts w:ascii="Arial" w:hAnsi="Arial" w:cs="Arial"/>
          <w:sz w:val="20"/>
          <w:szCs w:val="20"/>
        </w:rPr>
        <w:t xml:space="preserve">”) in favour of Mr. </w:t>
      </w:r>
      <w:r w:rsidR="009253B0" w:rsidRPr="00BD211E">
        <w:rPr>
          <w:rFonts w:ascii="Arial" w:hAnsi="Arial" w:cs="Arial"/>
          <w:sz w:val="20"/>
          <w:szCs w:val="20"/>
        </w:rPr>
        <w:t>A. Viswanadha Sarma</w:t>
      </w:r>
      <w:r w:rsidRPr="00BD211E">
        <w:rPr>
          <w:rFonts w:ascii="Arial" w:hAnsi="Arial" w:cs="Arial"/>
          <w:sz w:val="20"/>
          <w:szCs w:val="20"/>
        </w:rPr>
        <w:t>,</w:t>
      </w:r>
      <w:r w:rsidR="00441413" w:rsidRPr="00BD211E">
        <w:rPr>
          <w:rFonts w:ascii="Arial" w:hAnsi="Arial" w:cs="Arial"/>
          <w:sz w:val="20"/>
          <w:szCs w:val="20"/>
        </w:rPr>
        <w:t xml:space="preserve"> an insolvency professional having registration no. </w:t>
      </w:r>
      <w:r w:rsidR="009253B0" w:rsidRPr="00BD211E">
        <w:rPr>
          <w:rFonts w:ascii="Arial" w:eastAsiaTheme="minorEastAsia" w:hAnsi="Arial" w:cs="Arial"/>
          <w:noProof/>
          <w:sz w:val="20"/>
          <w:szCs w:val="20"/>
          <w:shd w:val="clear" w:color="auto" w:fill="FFFFFF"/>
          <w:lang w:eastAsia="en-IN"/>
        </w:rPr>
        <w:t>IBBI/IPA-001/IP-P-01524/2018-2019/12396</w:t>
      </w:r>
      <w:r w:rsidR="004E6A25" w:rsidRPr="00BD211E">
        <w:rPr>
          <w:rFonts w:ascii="Arial" w:eastAsiaTheme="minorEastAsia" w:hAnsi="Arial" w:cs="Arial"/>
          <w:noProof/>
          <w:sz w:val="20"/>
          <w:szCs w:val="20"/>
          <w:shd w:val="clear" w:color="auto" w:fill="FFFFFF"/>
          <w:lang w:eastAsia="en-IN"/>
        </w:rPr>
        <w:t xml:space="preserve"> </w:t>
      </w:r>
      <w:r w:rsidR="006F5C39" w:rsidRPr="00BD211E">
        <w:rPr>
          <w:rFonts w:ascii="Arial" w:hAnsi="Arial" w:cs="Arial"/>
          <w:sz w:val="20"/>
          <w:szCs w:val="20"/>
        </w:rPr>
        <w:t>acting as the resolution professional for the Corporate Debtor (as hereinafter defined)</w:t>
      </w:r>
      <w:r w:rsidR="00441413" w:rsidRPr="00BD211E">
        <w:rPr>
          <w:rFonts w:ascii="Arial" w:hAnsi="Arial" w:cs="Arial"/>
          <w:sz w:val="20"/>
          <w:szCs w:val="20"/>
        </w:rPr>
        <w:t>.</w:t>
      </w:r>
      <w:r w:rsidR="00463EC6" w:rsidRPr="00BD211E">
        <w:rPr>
          <w:rFonts w:ascii="Arial" w:hAnsi="Arial" w:cs="Arial"/>
          <w:sz w:val="20"/>
          <w:szCs w:val="20"/>
        </w:rPr>
        <w:t xml:space="preserve"> </w:t>
      </w:r>
    </w:p>
    <w:p w14:paraId="5CB8CD91" w14:textId="77777777" w:rsidR="00C151CA" w:rsidRPr="00E27D48" w:rsidRDefault="00C151CA" w:rsidP="00183A18">
      <w:pPr>
        <w:widowControl w:val="0"/>
        <w:autoSpaceDE w:val="0"/>
        <w:autoSpaceDN w:val="0"/>
        <w:adjustRightInd w:val="0"/>
        <w:spacing w:after="0" w:line="360" w:lineRule="auto"/>
        <w:jc w:val="both"/>
        <w:rPr>
          <w:rFonts w:ascii="Arial" w:hAnsi="Arial" w:cs="Arial"/>
          <w:sz w:val="20"/>
          <w:szCs w:val="20"/>
        </w:rPr>
      </w:pPr>
    </w:p>
    <w:p w14:paraId="047CBBF2" w14:textId="73F655AE" w:rsidR="00183A18" w:rsidRPr="003A1BC2" w:rsidRDefault="00441413" w:rsidP="00183A18">
      <w:pPr>
        <w:widowControl w:val="0"/>
        <w:autoSpaceDE w:val="0"/>
        <w:autoSpaceDN w:val="0"/>
        <w:adjustRightInd w:val="0"/>
        <w:spacing w:after="0" w:line="360" w:lineRule="auto"/>
        <w:jc w:val="both"/>
        <w:rPr>
          <w:rFonts w:ascii="Arial" w:hAnsi="Arial" w:cs="Arial"/>
          <w:sz w:val="20"/>
          <w:szCs w:val="20"/>
        </w:rPr>
      </w:pPr>
      <w:r w:rsidRPr="003A1BC2">
        <w:rPr>
          <w:rFonts w:ascii="Arial" w:hAnsi="Arial" w:cs="Arial"/>
          <w:sz w:val="20"/>
          <w:szCs w:val="20"/>
        </w:rPr>
        <w:t>WHEREA</w:t>
      </w:r>
      <w:r w:rsidR="00BE0135" w:rsidRPr="003A1BC2">
        <w:rPr>
          <w:rFonts w:ascii="Arial" w:hAnsi="Arial" w:cs="Arial"/>
          <w:sz w:val="20"/>
          <w:szCs w:val="20"/>
        </w:rPr>
        <w:t xml:space="preserve">S </w:t>
      </w:r>
      <w:r w:rsidR="00941376">
        <w:rPr>
          <w:rFonts w:ascii="Arial" w:hAnsi="Arial" w:cs="Arial"/>
          <w:sz w:val="20"/>
          <w:szCs w:val="20"/>
        </w:rPr>
        <w:t>Piyush IT Solutions Private Limited</w:t>
      </w:r>
      <w:r w:rsidRPr="003A1BC2">
        <w:rPr>
          <w:rFonts w:ascii="Arial" w:hAnsi="Arial" w:cs="Arial"/>
          <w:sz w:val="20"/>
          <w:szCs w:val="20"/>
        </w:rPr>
        <w:t>, a company registered under Companies, Act, 1956 (hereafter referred as “</w:t>
      </w:r>
      <w:r w:rsidRPr="003A1BC2">
        <w:rPr>
          <w:rFonts w:ascii="Arial" w:hAnsi="Arial" w:cs="Arial"/>
          <w:b/>
          <w:sz w:val="20"/>
          <w:szCs w:val="20"/>
        </w:rPr>
        <w:t>Corporate Debtor</w:t>
      </w:r>
      <w:r w:rsidRPr="003A1BC2">
        <w:rPr>
          <w:rFonts w:ascii="Arial" w:hAnsi="Arial" w:cs="Arial"/>
          <w:sz w:val="20"/>
          <w:szCs w:val="20"/>
        </w:rPr>
        <w:t xml:space="preserve">”) is under corporate insolvency resolution process </w:t>
      </w:r>
      <w:r w:rsidRPr="003A1BC2">
        <w:rPr>
          <w:rFonts w:ascii="Arial" w:hAnsi="Arial" w:cs="Arial"/>
          <w:i/>
          <w:sz w:val="20"/>
          <w:szCs w:val="20"/>
        </w:rPr>
        <w:t>vide</w:t>
      </w:r>
      <w:r w:rsidRPr="003A1BC2">
        <w:rPr>
          <w:rFonts w:ascii="Arial" w:hAnsi="Arial" w:cs="Arial"/>
          <w:sz w:val="20"/>
          <w:szCs w:val="20"/>
        </w:rPr>
        <w:t xml:space="preserve"> National Company </w:t>
      </w:r>
      <w:r w:rsidR="00BE0135" w:rsidRPr="003A1BC2">
        <w:rPr>
          <w:rFonts w:ascii="Arial" w:hAnsi="Arial" w:cs="Arial"/>
          <w:sz w:val="20"/>
          <w:szCs w:val="20"/>
        </w:rPr>
        <w:t>Law Tribunal (</w:t>
      </w:r>
      <w:r w:rsidR="00941376">
        <w:rPr>
          <w:rFonts w:ascii="Arial" w:hAnsi="Arial" w:cs="Arial"/>
          <w:sz w:val="20"/>
          <w:szCs w:val="20"/>
        </w:rPr>
        <w:t>New Delhi</w:t>
      </w:r>
      <w:r w:rsidR="009253B0" w:rsidRPr="003A1BC2">
        <w:rPr>
          <w:rFonts w:ascii="Arial" w:hAnsi="Arial" w:cs="Arial"/>
          <w:sz w:val="20"/>
          <w:szCs w:val="20"/>
        </w:rPr>
        <w:t xml:space="preserve"> </w:t>
      </w:r>
      <w:r w:rsidR="00BE0135" w:rsidRPr="003A1BC2">
        <w:rPr>
          <w:rFonts w:ascii="Arial" w:hAnsi="Arial" w:cs="Arial"/>
          <w:sz w:val="20"/>
          <w:szCs w:val="20"/>
        </w:rPr>
        <w:t xml:space="preserve">Bench) </w:t>
      </w:r>
      <w:r w:rsidR="00F25B31" w:rsidRPr="003A1BC2">
        <w:rPr>
          <w:rFonts w:ascii="Arial" w:hAnsi="Arial" w:cs="Arial"/>
          <w:sz w:val="20"/>
          <w:szCs w:val="20"/>
        </w:rPr>
        <w:t>(“</w:t>
      </w:r>
      <w:r w:rsidR="00F25B31" w:rsidRPr="003A1BC2">
        <w:rPr>
          <w:rFonts w:ascii="Arial" w:hAnsi="Arial" w:cs="Arial"/>
          <w:b/>
          <w:sz w:val="20"/>
          <w:szCs w:val="20"/>
        </w:rPr>
        <w:t>NCLT</w:t>
      </w:r>
      <w:r w:rsidR="00F25B31" w:rsidRPr="003A1BC2">
        <w:rPr>
          <w:rFonts w:ascii="Arial" w:hAnsi="Arial" w:cs="Arial"/>
          <w:sz w:val="20"/>
          <w:szCs w:val="20"/>
        </w:rPr>
        <w:t xml:space="preserve">”) </w:t>
      </w:r>
      <w:r w:rsidR="00BE0135" w:rsidRPr="003A1BC2">
        <w:rPr>
          <w:rFonts w:ascii="Arial" w:hAnsi="Arial" w:cs="Arial"/>
          <w:sz w:val="20"/>
          <w:szCs w:val="20"/>
        </w:rPr>
        <w:t xml:space="preserve">order dated </w:t>
      </w:r>
      <w:r w:rsidR="009253B0" w:rsidRPr="003A1BC2">
        <w:rPr>
          <w:rFonts w:ascii="Arial" w:hAnsi="Arial" w:cs="Arial"/>
          <w:sz w:val="20"/>
          <w:szCs w:val="20"/>
        </w:rPr>
        <w:t>October 2</w:t>
      </w:r>
      <w:r w:rsidR="00941376">
        <w:rPr>
          <w:rFonts w:ascii="Arial" w:hAnsi="Arial" w:cs="Arial"/>
          <w:sz w:val="20"/>
          <w:szCs w:val="20"/>
        </w:rPr>
        <w:t>8</w:t>
      </w:r>
      <w:r w:rsidR="00BE0135" w:rsidRPr="003A1BC2">
        <w:rPr>
          <w:rFonts w:ascii="Arial" w:hAnsi="Arial" w:cs="Arial"/>
          <w:sz w:val="20"/>
          <w:szCs w:val="20"/>
        </w:rPr>
        <w:t>, 2020</w:t>
      </w:r>
      <w:r w:rsidRPr="003A1BC2">
        <w:rPr>
          <w:rFonts w:ascii="Arial" w:hAnsi="Arial" w:cs="Arial"/>
          <w:sz w:val="20"/>
          <w:szCs w:val="20"/>
        </w:rPr>
        <w:t xml:space="preserve"> and Mr. </w:t>
      </w:r>
      <w:r w:rsidR="009253B0" w:rsidRPr="003A1BC2">
        <w:rPr>
          <w:rFonts w:ascii="Arial" w:hAnsi="Arial" w:cs="Arial"/>
          <w:sz w:val="20"/>
          <w:szCs w:val="20"/>
        </w:rPr>
        <w:t>A. Viswanadha Sarma</w:t>
      </w:r>
      <w:r w:rsidRPr="003A1BC2">
        <w:rPr>
          <w:rFonts w:ascii="Arial" w:hAnsi="Arial" w:cs="Arial"/>
          <w:sz w:val="20"/>
          <w:szCs w:val="20"/>
        </w:rPr>
        <w:t xml:space="preserve"> having registration no. </w:t>
      </w:r>
      <w:r w:rsidR="009253B0" w:rsidRPr="003A1BC2">
        <w:rPr>
          <w:rFonts w:ascii="Arial" w:eastAsia="Times New Roman" w:hAnsi="Arial" w:cs="Arial"/>
          <w:color w:val="323130"/>
          <w:sz w:val="20"/>
          <w:szCs w:val="20"/>
          <w:bdr w:val="none" w:sz="0" w:space="0" w:color="auto" w:frame="1"/>
          <w:lang w:eastAsia="en-IN"/>
        </w:rPr>
        <w:t>IBBI/IPA-001/IP-P-01524/2018-2019/12396</w:t>
      </w:r>
      <w:r w:rsidR="00710AD9" w:rsidRPr="003A1BC2">
        <w:rPr>
          <w:rFonts w:ascii="Arial" w:eastAsiaTheme="minorEastAsia" w:hAnsi="Arial" w:cs="Arial"/>
          <w:noProof/>
          <w:sz w:val="20"/>
          <w:szCs w:val="20"/>
          <w:lang w:eastAsia="en-IN"/>
        </w:rPr>
        <w:t xml:space="preserve"> </w:t>
      </w:r>
      <w:r w:rsidRPr="003A1BC2">
        <w:rPr>
          <w:rFonts w:ascii="Arial" w:hAnsi="Arial" w:cs="Arial"/>
          <w:sz w:val="20"/>
          <w:szCs w:val="20"/>
        </w:rPr>
        <w:t xml:space="preserve"> </w:t>
      </w:r>
      <w:r w:rsidR="00CC3E2F" w:rsidRPr="003A1BC2">
        <w:rPr>
          <w:rFonts w:ascii="Arial" w:hAnsi="Arial" w:cs="Arial"/>
          <w:sz w:val="20"/>
          <w:szCs w:val="20"/>
        </w:rPr>
        <w:t xml:space="preserve">has been </w:t>
      </w:r>
      <w:r w:rsidRPr="003A1BC2">
        <w:rPr>
          <w:rFonts w:ascii="Arial" w:hAnsi="Arial" w:cs="Arial"/>
          <w:sz w:val="20"/>
          <w:szCs w:val="20"/>
        </w:rPr>
        <w:t>appointed as resolution professional (“</w:t>
      </w:r>
      <w:r w:rsidRPr="003A1BC2">
        <w:rPr>
          <w:rFonts w:ascii="Arial" w:hAnsi="Arial" w:cs="Arial"/>
          <w:b/>
          <w:sz w:val="20"/>
          <w:szCs w:val="20"/>
        </w:rPr>
        <w:t>RP</w:t>
      </w:r>
      <w:r w:rsidRPr="003A1BC2">
        <w:rPr>
          <w:rFonts w:ascii="Arial" w:hAnsi="Arial" w:cs="Arial"/>
          <w:sz w:val="20"/>
          <w:szCs w:val="20"/>
        </w:rPr>
        <w:t xml:space="preserve">”, which term shall include </w:t>
      </w:r>
      <w:r w:rsidR="00250BB2" w:rsidRPr="003A1BC2">
        <w:rPr>
          <w:rFonts w:ascii="Arial" w:hAnsi="Arial" w:cs="Arial"/>
          <w:sz w:val="20"/>
          <w:szCs w:val="20"/>
        </w:rPr>
        <w:t>its assigns, successors, authorised representative</w:t>
      </w:r>
      <w:r w:rsidRPr="003A1BC2">
        <w:rPr>
          <w:rFonts w:ascii="Arial" w:hAnsi="Arial" w:cs="Arial"/>
          <w:sz w:val="20"/>
          <w:szCs w:val="20"/>
        </w:rPr>
        <w:t>)</w:t>
      </w:r>
      <w:r w:rsidR="009253B0" w:rsidRPr="003A1BC2">
        <w:rPr>
          <w:rFonts w:ascii="Arial" w:hAnsi="Arial" w:cs="Arial"/>
          <w:sz w:val="20"/>
          <w:szCs w:val="20"/>
        </w:rPr>
        <w:t xml:space="preserve"> vide order dated </w:t>
      </w:r>
      <w:r w:rsidR="00941376">
        <w:rPr>
          <w:rFonts w:ascii="Arial" w:hAnsi="Arial" w:cs="Arial"/>
          <w:sz w:val="20"/>
          <w:szCs w:val="20"/>
        </w:rPr>
        <w:t>August 05</w:t>
      </w:r>
      <w:r w:rsidR="009253B0" w:rsidRPr="003A1BC2">
        <w:rPr>
          <w:rFonts w:ascii="Arial" w:hAnsi="Arial" w:cs="Arial"/>
          <w:sz w:val="20"/>
          <w:szCs w:val="20"/>
        </w:rPr>
        <w:t>, 2021</w:t>
      </w:r>
      <w:r w:rsidR="00941376">
        <w:rPr>
          <w:rFonts w:ascii="Arial" w:hAnsi="Arial" w:cs="Arial"/>
          <w:sz w:val="20"/>
          <w:szCs w:val="20"/>
        </w:rPr>
        <w:t>.</w:t>
      </w:r>
    </w:p>
    <w:p w14:paraId="5D203462" w14:textId="37866FC4" w:rsidR="00441413" w:rsidRPr="00E27D48" w:rsidRDefault="00441413" w:rsidP="00183A18">
      <w:pPr>
        <w:widowControl w:val="0"/>
        <w:autoSpaceDE w:val="0"/>
        <w:autoSpaceDN w:val="0"/>
        <w:adjustRightInd w:val="0"/>
        <w:spacing w:after="0" w:line="360" w:lineRule="auto"/>
        <w:jc w:val="both"/>
        <w:rPr>
          <w:rFonts w:ascii="Arial" w:hAnsi="Arial" w:cs="Arial"/>
          <w:sz w:val="20"/>
          <w:szCs w:val="20"/>
        </w:rPr>
      </w:pPr>
    </w:p>
    <w:p w14:paraId="6402BA35" w14:textId="78017FE1" w:rsidR="00441413" w:rsidRPr="00E27D48" w:rsidRDefault="00441413" w:rsidP="00441413">
      <w:pPr>
        <w:widowControl w:val="0"/>
        <w:autoSpaceDE w:val="0"/>
        <w:autoSpaceDN w:val="0"/>
        <w:adjustRightInd w:val="0"/>
        <w:spacing w:after="0" w:line="360" w:lineRule="auto"/>
        <w:jc w:val="both"/>
        <w:rPr>
          <w:rFonts w:ascii="Arial" w:hAnsi="Arial" w:cs="Arial"/>
          <w:sz w:val="20"/>
          <w:szCs w:val="20"/>
        </w:rPr>
      </w:pPr>
      <w:r w:rsidRPr="00E27D48">
        <w:rPr>
          <w:rFonts w:ascii="Arial" w:hAnsi="Arial" w:cs="Arial"/>
          <w:sz w:val="20"/>
          <w:szCs w:val="20"/>
        </w:rPr>
        <w:t xml:space="preserve">WHEREAS the RP is </w:t>
      </w:r>
      <w:r w:rsidR="006F5C39" w:rsidRPr="00E27D48">
        <w:rPr>
          <w:rFonts w:ascii="Arial" w:hAnsi="Arial" w:cs="Arial"/>
          <w:sz w:val="20"/>
          <w:szCs w:val="20"/>
        </w:rPr>
        <w:t xml:space="preserve">preparing </w:t>
      </w:r>
      <w:r w:rsidRPr="00E27D48">
        <w:rPr>
          <w:rFonts w:ascii="Arial" w:hAnsi="Arial" w:cs="Arial"/>
          <w:sz w:val="20"/>
          <w:szCs w:val="20"/>
        </w:rPr>
        <w:t>to share</w:t>
      </w:r>
      <w:r w:rsidR="00C151CA" w:rsidRPr="00E27D48">
        <w:rPr>
          <w:rFonts w:ascii="Arial" w:hAnsi="Arial" w:cs="Arial"/>
          <w:sz w:val="20"/>
          <w:szCs w:val="20"/>
        </w:rPr>
        <w:t xml:space="preserve"> with the Recipient</w:t>
      </w:r>
      <w:r w:rsidRPr="00E27D48">
        <w:rPr>
          <w:rFonts w:ascii="Arial" w:hAnsi="Arial" w:cs="Arial"/>
          <w:sz w:val="20"/>
          <w:szCs w:val="20"/>
        </w:rPr>
        <w:t xml:space="preserve"> </w:t>
      </w:r>
      <w:r w:rsidR="0028232D" w:rsidRPr="00E27D48">
        <w:rPr>
          <w:rFonts w:ascii="Arial" w:hAnsi="Arial" w:cs="Arial"/>
          <w:sz w:val="20"/>
          <w:szCs w:val="20"/>
        </w:rPr>
        <w:t xml:space="preserve">certain </w:t>
      </w:r>
      <w:r w:rsidRPr="00E27D48">
        <w:rPr>
          <w:rFonts w:ascii="Arial" w:hAnsi="Arial" w:cs="Arial"/>
          <w:sz w:val="20"/>
          <w:szCs w:val="20"/>
        </w:rPr>
        <w:t xml:space="preserve">information including </w:t>
      </w:r>
      <w:r w:rsidR="00C151CA" w:rsidRPr="00E27D48">
        <w:rPr>
          <w:rFonts w:ascii="Arial" w:hAnsi="Arial" w:cs="Arial"/>
          <w:sz w:val="20"/>
          <w:szCs w:val="20"/>
        </w:rPr>
        <w:t xml:space="preserve">but not limited to </w:t>
      </w:r>
      <w:r w:rsidRPr="00E27D48">
        <w:rPr>
          <w:rFonts w:ascii="Arial" w:hAnsi="Arial" w:cs="Arial"/>
          <w:sz w:val="20"/>
          <w:szCs w:val="20"/>
        </w:rPr>
        <w:t>the information memorandum (“</w:t>
      </w:r>
      <w:r w:rsidRPr="00E27D48">
        <w:rPr>
          <w:rFonts w:ascii="Arial" w:hAnsi="Arial" w:cs="Arial"/>
          <w:b/>
          <w:sz w:val="20"/>
          <w:szCs w:val="20"/>
        </w:rPr>
        <w:t>Information Memorandum</w:t>
      </w:r>
      <w:r w:rsidRPr="00E27D48">
        <w:rPr>
          <w:rFonts w:ascii="Arial" w:hAnsi="Arial" w:cs="Arial"/>
          <w:sz w:val="20"/>
          <w:szCs w:val="20"/>
        </w:rPr>
        <w:t>”) as per Section 29 of the Insolvency &amp; Bankruptcy Code, 2016 (“</w:t>
      </w:r>
      <w:r w:rsidR="00C151CA" w:rsidRPr="00E27D48">
        <w:rPr>
          <w:rFonts w:ascii="Arial" w:hAnsi="Arial" w:cs="Arial"/>
          <w:b/>
          <w:sz w:val="20"/>
          <w:szCs w:val="20"/>
        </w:rPr>
        <w:t>Code</w:t>
      </w:r>
      <w:r w:rsidRPr="00E27D48">
        <w:rPr>
          <w:rFonts w:ascii="Arial" w:hAnsi="Arial" w:cs="Arial"/>
          <w:sz w:val="20"/>
          <w:szCs w:val="20"/>
        </w:rPr>
        <w:t>”) and Regulation 36 of the Insolvency and Bankruptcy Board of India (Insolvency Resolution Process for Corporate Persons) Regulations, 2016 (“</w:t>
      </w:r>
      <w:r w:rsidRPr="00E27D48">
        <w:rPr>
          <w:rFonts w:ascii="Arial" w:hAnsi="Arial" w:cs="Arial"/>
          <w:b/>
          <w:sz w:val="20"/>
          <w:szCs w:val="20"/>
        </w:rPr>
        <w:t>CIRP Regulations</w:t>
      </w:r>
      <w:r w:rsidRPr="00E27D48">
        <w:rPr>
          <w:rFonts w:ascii="Arial" w:hAnsi="Arial" w:cs="Arial"/>
          <w:sz w:val="20"/>
          <w:szCs w:val="20"/>
        </w:rPr>
        <w:t>”) in respect of the Corporate Debtor.</w:t>
      </w:r>
    </w:p>
    <w:p w14:paraId="06FAE0FB" w14:textId="77777777" w:rsidR="00C151CA" w:rsidRPr="00E27D48" w:rsidRDefault="00C151CA" w:rsidP="00441413">
      <w:pPr>
        <w:widowControl w:val="0"/>
        <w:autoSpaceDE w:val="0"/>
        <w:autoSpaceDN w:val="0"/>
        <w:adjustRightInd w:val="0"/>
        <w:spacing w:after="0" w:line="360" w:lineRule="auto"/>
        <w:jc w:val="both"/>
        <w:rPr>
          <w:rFonts w:ascii="Arial" w:hAnsi="Arial" w:cs="Arial"/>
          <w:sz w:val="20"/>
          <w:szCs w:val="20"/>
        </w:rPr>
      </w:pPr>
    </w:p>
    <w:p w14:paraId="63D915C6" w14:textId="6C93CF8D" w:rsidR="00C302F2" w:rsidRPr="00E27D48" w:rsidRDefault="00C151CA" w:rsidP="00C151CA">
      <w:pPr>
        <w:autoSpaceDE w:val="0"/>
        <w:autoSpaceDN w:val="0"/>
        <w:adjustRightInd w:val="0"/>
        <w:spacing w:after="0" w:line="360" w:lineRule="auto"/>
        <w:jc w:val="both"/>
        <w:rPr>
          <w:rFonts w:ascii="Arial" w:hAnsi="Arial" w:cs="Arial"/>
          <w:sz w:val="20"/>
          <w:szCs w:val="20"/>
        </w:rPr>
      </w:pPr>
      <w:r w:rsidRPr="00E27D48">
        <w:rPr>
          <w:rFonts w:ascii="Arial" w:hAnsi="Arial" w:cs="Arial"/>
          <w:sz w:val="20"/>
          <w:szCs w:val="20"/>
        </w:rPr>
        <w:t xml:space="preserve">WHEREAS the RP is required to share the </w:t>
      </w:r>
      <w:r w:rsidR="000E5122" w:rsidRPr="00E27D48">
        <w:rPr>
          <w:rFonts w:ascii="Arial" w:hAnsi="Arial" w:cs="Arial"/>
          <w:sz w:val="20"/>
          <w:szCs w:val="20"/>
        </w:rPr>
        <w:t>I</w:t>
      </w:r>
      <w:r w:rsidRPr="00E27D48">
        <w:rPr>
          <w:rFonts w:ascii="Arial" w:hAnsi="Arial" w:cs="Arial"/>
          <w:sz w:val="20"/>
          <w:szCs w:val="20"/>
        </w:rPr>
        <w:t xml:space="preserve">nformation </w:t>
      </w:r>
      <w:r w:rsidR="000E5122" w:rsidRPr="00E27D48">
        <w:rPr>
          <w:rFonts w:ascii="Arial" w:hAnsi="Arial" w:cs="Arial"/>
          <w:sz w:val="20"/>
          <w:szCs w:val="20"/>
        </w:rPr>
        <w:t>M</w:t>
      </w:r>
      <w:r w:rsidRPr="00E27D48">
        <w:rPr>
          <w:rFonts w:ascii="Arial" w:hAnsi="Arial" w:cs="Arial"/>
          <w:sz w:val="20"/>
          <w:szCs w:val="20"/>
        </w:rPr>
        <w:t xml:space="preserve">emorandum after receiving an undertaking from </w:t>
      </w:r>
      <w:r w:rsidR="00C901F3" w:rsidRPr="00E27D48">
        <w:rPr>
          <w:rFonts w:ascii="Arial" w:hAnsi="Arial" w:cs="Arial"/>
          <w:sz w:val="20"/>
          <w:szCs w:val="20"/>
        </w:rPr>
        <w:t>recipient of information</w:t>
      </w:r>
      <w:r w:rsidRPr="00E27D48">
        <w:rPr>
          <w:rFonts w:ascii="Arial" w:hAnsi="Arial" w:cs="Arial"/>
          <w:sz w:val="20"/>
          <w:szCs w:val="20"/>
        </w:rPr>
        <w:t xml:space="preserve"> to the effect that such </w:t>
      </w:r>
      <w:r w:rsidR="005E4CF9" w:rsidRPr="00E27D48">
        <w:rPr>
          <w:rFonts w:ascii="Arial" w:hAnsi="Arial" w:cs="Arial"/>
          <w:sz w:val="20"/>
          <w:szCs w:val="20"/>
        </w:rPr>
        <w:t>recipient</w:t>
      </w:r>
      <w:r w:rsidRPr="00E27D48">
        <w:rPr>
          <w:rFonts w:ascii="Arial" w:hAnsi="Arial" w:cs="Arial"/>
          <w:sz w:val="20"/>
          <w:szCs w:val="20"/>
        </w:rPr>
        <w:t xml:space="preserve"> shall maintain confidentiality of the information contained in the Information Memorandum and shall not use such information to cause an undue gain or undue loss to itself or any other person and comply with the requirements under Section 29(2) of the Code</w:t>
      </w:r>
      <w:r w:rsidR="005F6E43">
        <w:rPr>
          <w:rFonts w:ascii="Arial" w:hAnsi="Arial" w:cs="Arial"/>
          <w:sz w:val="20"/>
          <w:szCs w:val="20"/>
        </w:rPr>
        <w:t xml:space="preserve"> and Regulation 36(4) of the CIRP Regulations</w:t>
      </w:r>
      <w:r w:rsidRPr="00E27D48">
        <w:rPr>
          <w:rFonts w:ascii="Arial" w:hAnsi="Arial" w:cs="Arial"/>
          <w:sz w:val="20"/>
          <w:szCs w:val="20"/>
        </w:rPr>
        <w:t>.</w:t>
      </w:r>
    </w:p>
    <w:p w14:paraId="1C6EF614" w14:textId="77777777" w:rsidR="00C151CA" w:rsidRPr="00E27D48" w:rsidRDefault="00C151CA" w:rsidP="00183A18">
      <w:pPr>
        <w:widowControl w:val="0"/>
        <w:autoSpaceDE w:val="0"/>
        <w:autoSpaceDN w:val="0"/>
        <w:adjustRightInd w:val="0"/>
        <w:spacing w:after="0" w:line="360" w:lineRule="auto"/>
        <w:jc w:val="both"/>
        <w:rPr>
          <w:rFonts w:ascii="Arial" w:hAnsi="Arial" w:cs="Arial"/>
          <w:b/>
          <w:sz w:val="20"/>
          <w:szCs w:val="20"/>
        </w:rPr>
      </w:pPr>
    </w:p>
    <w:p w14:paraId="0AACFDEE" w14:textId="03DC71CB" w:rsidR="00183A18" w:rsidRPr="00E27D48" w:rsidRDefault="00183A18" w:rsidP="00183A18">
      <w:pPr>
        <w:widowControl w:val="0"/>
        <w:autoSpaceDE w:val="0"/>
        <w:autoSpaceDN w:val="0"/>
        <w:adjustRightInd w:val="0"/>
        <w:spacing w:after="0" w:line="360" w:lineRule="auto"/>
        <w:jc w:val="both"/>
        <w:rPr>
          <w:rFonts w:ascii="Arial" w:hAnsi="Arial" w:cs="Arial"/>
          <w:b/>
          <w:sz w:val="20"/>
          <w:szCs w:val="20"/>
        </w:rPr>
      </w:pPr>
      <w:r w:rsidRPr="00E27D48">
        <w:rPr>
          <w:rFonts w:ascii="Arial" w:hAnsi="Arial" w:cs="Arial"/>
          <w:b/>
          <w:sz w:val="20"/>
          <w:szCs w:val="20"/>
        </w:rPr>
        <w:t xml:space="preserve">THEREFORE, the </w:t>
      </w:r>
      <w:r w:rsidR="00442714" w:rsidRPr="00E27D48">
        <w:rPr>
          <w:rFonts w:ascii="Arial" w:hAnsi="Arial" w:cs="Arial"/>
          <w:b/>
          <w:sz w:val="20"/>
          <w:szCs w:val="20"/>
        </w:rPr>
        <w:t>Recipient</w:t>
      </w:r>
      <w:r w:rsidRPr="00E27D48">
        <w:rPr>
          <w:rFonts w:ascii="Arial" w:hAnsi="Arial" w:cs="Arial"/>
          <w:b/>
          <w:sz w:val="20"/>
          <w:szCs w:val="20"/>
        </w:rPr>
        <w:t xml:space="preserve"> hereby </w:t>
      </w:r>
      <w:r w:rsidR="00294B1A" w:rsidRPr="00E27D48">
        <w:rPr>
          <w:rFonts w:ascii="Arial" w:hAnsi="Arial" w:cs="Arial"/>
          <w:b/>
          <w:sz w:val="20"/>
          <w:szCs w:val="20"/>
        </w:rPr>
        <w:t>unconditionally and irrevocably</w:t>
      </w:r>
      <w:r w:rsidR="00294B1A" w:rsidRPr="00E27D48">
        <w:rPr>
          <w:rFonts w:ascii="Arial" w:hAnsi="Arial" w:cs="Arial"/>
          <w:sz w:val="20"/>
          <w:szCs w:val="20"/>
        </w:rPr>
        <w:t xml:space="preserve"> </w:t>
      </w:r>
      <w:r w:rsidRPr="00E27D48">
        <w:rPr>
          <w:rFonts w:ascii="Arial" w:hAnsi="Arial" w:cs="Arial"/>
          <w:b/>
          <w:sz w:val="20"/>
          <w:szCs w:val="20"/>
        </w:rPr>
        <w:t>declares and undertakes as follows:</w:t>
      </w:r>
    </w:p>
    <w:p w14:paraId="2996521A" w14:textId="77777777" w:rsidR="00183A18" w:rsidRPr="00E27D48" w:rsidRDefault="00183A18" w:rsidP="00183A18">
      <w:pPr>
        <w:pStyle w:val="ListParagraph"/>
        <w:autoSpaceDE w:val="0"/>
        <w:autoSpaceDN w:val="0"/>
        <w:adjustRightInd w:val="0"/>
        <w:spacing w:line="360" w:lineRule="auto"/>
        <w:jc w:val="both"/>
        <w:rPr>
          <w:rFonts w:ascii="Arial" w:hAnsi="Arial" w:cs="Arial"/>
          <w:sz w:val="20"/>
          <w:szCs w:val="20"/>
        </w:rPr>
      </w:pPr>
    </w:p>
    <w:p w14:paraId="1B128E4A" w14:textId="5872CCFC" w:rsidR="00982266" w:rsidRPr="00E27D48" w:rsidRDefault="00982266" w:rsidP="00982266">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Recipient undertakes and declares that it will not divulge any part or whole of any information </w:t>
      </w:r>
      <w:r w:rsidR="00C302F2">
        <w:rPr>
          <w:rFonts w:ascii="Arial" w:hAnsi="Arial" w:cs="Arial"/>
          <w:sz w:val="20"/>
          <w:szCs w:val="20"/>
        </w:rPr>
        <w:t>relating to</w:t>
      </w:r>
      <w:r w:rsidR="00C302F2" w:rsidRPr="00E27D48">
        <w:rPr>
          <w:rFonts w:ascii="Arial" w:hAnsi="Arial" w:cs="Arial"/>
          <w:sz w:val="20"/>
          <w:szCs w:val="20"/>
        </w:rPr>
        <w:t xml:space="preserve"> </w:t>
      </w:r>
      <w:r w:rsidRPr="00E27D48">
        <w:rPr>
          <w:rFonts w:ascii="Arial" w:hAnsi="Arial" w:cs="Arial"/>
          <w:sz w:val="20"/>
          <w:szCs w:val="20"/>
        </w:rPr>
        <w:t xml:space="preserve">the Corporate Debtor </w:t>
      </w:r>
      <w:r w:rsidR="00C302F2">
        <w:rPr>
          <w:rFonts w:ascii="Arial" w:hAnsi="Arial" w:cs="Arial"/>
          <w:sz w:val="20"/>
          <w:szCs w:val="20"/>
        </w:rPr>
        <w:t xml:space="preserve">and/ or corporate insolvency resolution process of the Corporate Debtor, </w:t>
      </w:r>
      <w:r w:rsidRPr="00E27D48">
        <w:rPr>
          <w:rFonts w:ascii="Arial" w:hAnsi="Arial" w:cs="Arial"/>
          <w:sz w:val="20"/>
          <w:szCs w:val="20"/>
        </w:rPr>
        <w:t>including</w:t>
      </w:r>
      <w:r w:rsidR="00C302F2">
        <w:rPr>
          <w:rFonts w:ascii="Arial" w:hAnsi="Arial" w:cs="Arial"/>
          <w:sz w:val="20"/>
          <w:szCs w:val="20"/>
        </w:rPr>
        <w:t xml:space="preserve"> without limitation,</w:t>
      </w:r>
      <w:r w:rsidRPr="00E27D48">
        <w:rPr>
          <w:rFonts w:ascii="Arial" w:hAnsi="Arial" w:cs="Arial"/>
          <w:sz w:val="20"/>
          <w:szCs w:val="20"/>
        </w:rPr>
        <w:t xml:space="preserve"> any information contained in the Information Memorandum</w:t>
      </w:r>
      <w:r w:rsidR="006F5C39" w:rsidRPr="00E27D48">
        <w:rPr>
          <w:rFonts w:ascii="Arial" w:hAnsi="Arial" w:cs="Arial"/>
          <w:sz w:val="20"/>
          <w:szCs w:val="20"/>
        </w:rPr>
        <w:t>,</w:t>
      </w:r>
      <w:r w:rsidRPr="00E27D48">
        <w:rPr>
          <w:rFonts w:ascii="Arial" w:hAnsi="Arial" w:cs="Arial"/>
          <w:sz w:val="20"/>
          <w:szCs w:val="20"/>
        </w:rPr>
        <w:t xml:space="preserve"> any other “relevant information” as defined under Explanation to section 29 of the Code,</w:t>
      </w:r>
      <w:r w:rsidR="00C302F2">
        <w:rPr>
          <w:rFonts w:ascii="Arial" w:hAnsi="Arial" w:cs="Arial"/>
          <w:sz w:val="20"/>
          <w:szCs w:val="20"/>
        </w:rPr>
        <w:t xml:space="preserve"> liquidation value and fair value of the Corporate Debtor (if so provided to the Recipient), in each case, </w:t>
      </w:r>
      <w:r w:rsidRPr="00E27D48">
        <w:rPr>
          <w:rFonts w:ascii="Arial" w:hAnsi="Arial" w:cs="Arial"/>
          <w:sz w:val="20"/>
          <w:szCs w:val="20"/>
        </w:rPr>
        <w:t>through oral or written communication or through any mode</w:t>
      </w:r>
      <w:r w:rsidR="00F25B31" w:rsidRPr="00E27D48">
        <w:rPr>
          <w:rFonts w:ascii="Arial" w:hAnsi="Arial" w:cs="Arial"/>
          <w:sz w:val="20"/>
          <w:szCs w:val="20"/>
        </w:rPr>
        <w:t>,</w:t>
      </w:r>
      <w:r w:rsidRPr="00E27D48">
        <w:rPr>
          <w:rFonts w:ascii="Arial" w:hAnsi="Arial" w:cs="Arial"/>
          <w:sz w:val="20"/>
          <w:szCs w:val="20"/>
        </w:rPr>
        <w:t xml:space="preserve"> and same shall constitute </w:t>
      </w:r>
      <w:r w:rsidRPr="00E27D48">
        <w:rPr>
          <w:rFonts w:ascii="Arial" w:hAnsi="Arial" w:cs="Arial"/>
          <w:b/>
          <w:sz w:val="20"/>
          <w:szCs w:val="20"/>
        </w:rPr>
        <w:t>“Confidential Information”</w:t>
      </w:r>
      <w:r w:rsidRPr="00E27D48">
        <w:rPr>
          <w:rFonts w:ascii="Arial" w:hAnsi="Arial" w:cs="Arial"/>
          <w:sz w:val="20"/>
          <w:szCs w:val="20"/>
        </w:rPr>
        <w:t>. Additionally,</w:t>
      </w:r>
      <w:r w:rsidR="00250BB2" w:rsidRPr="00E27D48">
        <w:rPr>
          <w:rFonts w:ascii="Arial" w:hAnsi="Arial" w:cs="Arial"/>
          <w:sz w:val="20"/>
          <w:szCs w:val="20"/>
        </w:rPr>
        <w:t xml:space="preserve"> </w:t>
      </w:r>
      <w:r w:rsidRPr="00E27D48">
        <w:rPr>
          <w:rFonts w:ascii="Arial" w:hAnsi="Arial" w:cs="Arial"/>
          <w:sz w:val="20"/>
          <w:szCs w:val="20"/>
        </w:rPr>
        <w:t xml:space="preserve">any information or documents </w:t>
      </w:r>
      <w:r w:rsidRPr="00E27D48">
        <w:rPr>
          <w:rFonts w:ascii="Arial" w:hAnsi="Arial" w:cs="Arial"/>
          <w:sz w:val="20"/>
          <w:szCs w:val="20"/>
        </w:rPr>
        <w:lastRenderedPageBreak/>
        <w:t xml:space="preserve">generated or derived by the </w:t>
      </w:r>
      <w:r w:rsidR="006B13C6" w:rsidRPr="00E27D48">
        <w:rPr>
          <w:rFonts w:ascii="Arial" w:hAnsi="Arial" w:cs="Arial"/>
          <w:sz w:val="20"/>
          <w:szCs w:val="20"/>
        </w:rPr>
        <w:t>Recipient</w:t>
      </w:r>
      <w:r w:rsidRPr="00E27D48">
        <w:rPr>
          <w:rFonts w:ascii="Arial" w:hAnsi="Arial" w:cs="Arial"/>
          <w:sz w:val="20"/>
          <w:szCs w:val="20"/>
        </w:rPr>
        <w:t xml:space="preserve"> that contains, reflects or is derived from any Confidential Information shall also be deemed as “</w:t>
      </w:r>
      <w:r w:rsidRPr="00E27D48">
        <w:rPr>
          <w:rFonts w:ascii="Arial" w:hAnsi="Arial" w:cs="Arial"/>
          <w:b/>
          <w:sz w:val="20"/>
          <w:szCs w:val="20"/>
        </w:rPr>
        <w:t>Confidential Information</w:t>
      </w:r>
      <w:r w:rsidRPr="00E27D48">
        <w:rPr>
          <w:rFonts w:ascii="Arial" w:hAnsi="Arial" w:cs="Arial"/>
          <w:sz w:val="20"/>
          <w:szCs w:val="20"/>
        </w:rPr>
        <w:t>”.</w:t>
      </w:r>
    </w:p>
    <w:p w14:paraId="24B960C5" w14:textId="3BF0A3DC" w:rsidR="00E87124" w:rsidRPr="00E27D48" w:rsidRDefault="00E87124" w:rsidP="00982266">
      <w:pPr>
        <w:pStyle w:val="ListParagraph"/>
        <w:autoSpaceDE w:val="0"/>
        <w:autoSpaceDN w:val="0"/>
        <w:adjustRightInd w:val="0"/>
        <w:spacing w:line="360" w:lineRule="auto"/>
        <w:jc w:val="both"/>
        <w:rPr>
          <w:rFonts w:ascii="Arial" w:hAnsi="Arial" w:cs="Arial"/>
          <w:sz w:val="20"/>
          <w:szCs w:val="20"/>
        </w:rPr>
      </w:pPr>
    </w:p>
    <w:p w14:paraId="0B750192" w14:textId="5DAF83E0" w:rsidR="00BF433E" w:rsidRPr="00E27D48" w:rsidRDefault="00BF433E" w:rsidP="00E87124">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Recipient </w:t>
      </w:r>
      <w:r w:rsidR="00E87124" w:rsidRPr="00E27D48">
        <w:rPr>
          <w:rFonts w:ascii="Arial" w:hAnsi="Arial" w:cs="Arial"/>
          <w:sz w:val="20"/>
          <w:szCs w:val="20"/>
        </w:rPr>
        <w:t>further unconditionally and irrevocably undertakes and declares that</w:t>
      </w:r>
      <w:r w:rsidRPr="00E27D48">
        <w:rPr>
          <w:rFonts w:ascii="Arial" w:hAnsi="Arial" w:cs="Arial"/>
          <w:sz w:val="20"/>
          <w:szCs w:val="20"/>
        </w:rPr>
        <w:t>:</w:t>
      </w:r>
    </w:p>
    <w:p w14:paraId="0438D241" w14:textId="6FBE9CCC" w:rsidR="00183A18" w:rsidRPr="00E27D48" w:rsidRDefault="00183A18" w:rsidP="00183A18">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Confidential Information shall be kept confidential by the </w:t>
      </w:r>
      <w:r w:rsidR="00442714" w:rsidRPr="00E27D48">
        <w:rPr>
          <w:rFonts w:ascii="Arial" w:hAnsi="Arial" w:cs="Arial"/>
          <w:sz w:val="20"/>
          <w:szCs w:val="20"/>
        </w:rPr>
        <w:t>Recipient</w:t>
      </w:r>
      <w:r w:rsidRPr="00E27D48">
        <w:rPr>
          <w:rFonts w:ascii="Arial" w:hAnsi="Arial" w:cs="Arial"/>
          <w:sz w:val="20"/>
          <w:szCs w:val="20"/>
        </w:rPr>
        <w:t xml:space="preserve"> and shall be used solely in accordance with the terms of the Code; </w:t>
      </w:r>
    </w:p>
    <w:p w14:paraId="0CD92755" w14:textId="7D8E34F4" w:rsidR="00584C9B" w:rsidRPr="00E27D48" w:rsidRDefault="00183A18" w:rsidP="00183A18">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shall not use the Confidential Information to cause any undue gain or undue loss to itself,</w:t>
      </w:r>
      <w:r w:rsidR="0077524B" w:rsidRPr="00E27D48">
        <w:rPr>
          <w:rFonts w:ascii="Arial" w:hAnsi="Arial" w:cs="Arial"/>
          <w:sz w:val="20"/>
          <w:szCs w:val="20"/>
        </w:rPr>
        <w:t xml:space="preserve"> the Corporate Debtor,</w:t>
      </w:r>
      <w:r w:rsidRPr="00E27D48">
        <w:rPr>
          <w:rFonts w:ascii="Arial" w:hAnsi="Arial" w:cs="Arial"/>
          <w:sz w:val="20"/>
          <w:szCs w:val="20"/>
        </w:rPr>
        <w:t xml:space="preserve"> the RP or any other person; </w:t>
      </w:r>
    </w:p>
    <w:p w14:paraId="3B47B4A3" w14:textId="68BB1810" w:rsidR="00183A18" w:rsidRPr="00E27D48" w:rsidRDefault="00183A18" w:rsidP="00183A18">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shall comply with</w:t>
      </w:r>
      <w:r w:rsidR="005D3A2D" w:rsidRPr="00E27D48">
        <w:rPr>
          <w:rFonts w:ascii="Arial" w:hAnsi="Arial" w:cs="Arial"/>
          <w:sz w:val="20"/>
          <w:szCs w:val="20"/>
        </w:rPr>
        <w:t xml:space="preserve"> the requirements under sub-section (2) of section 29 of the Code, and other</w:t>
      </w:r>
      <w:r w:rsidRPr="00E27D48">
        <w:rPr>
          <w:rFonts w:ascii="Arial" w:hAnsi="Arial" w:cs="Arial"/>
          <w:sz w:val="20"/>
          <w:szCs w:val="20"/>
        </w:rPr>
        <w:t xml:space="preserve"> provisions of law for the time being in force relating to confidentiality and insider trading;</w:t>
      </w:r>
    </w:p>
    <w:p w14:paraId="48E9A13D" w14:textId="79CE03F1" w:rsidR="00183A18" w:rsidRPr="00E27D48" w:rsidRDefault="00183A18" w:rsidP="00183A18">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shall protect any intellectual property of the Corporate Debtor which it may have access to;  </w:t>
      </w:r>
    </w:p>
    <w:p w14:paraId="0FFF0131" w14:textId="20A5CD2C" w:rsidR="00183A18" w:rsidRPr="00E27D48" w:rsidRDefault="00183A18" w:rsidP="00183A18">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shall ensure that all Confidential Information is kept safe and secured at all times and is protected from unauthorised access, use, dissemination, copying, theft or leakage; </w:t>
      </w:r>
    </w:p>
    <w:p w14:paraId="7F5D61C9" w14:textId="4A779971" w:rsidR="00183A18" w:rsidRPr="00E27D48" w:rsidRDefault="00183A18" w:rsidP="00183A18">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shall take all necessary steps to safeguard the privacy and confidentiality of the </w:t>
      </w:r>
      <w:r w:rsidR="00362FB5" w:rsidRPr="00E27D48">
        <w:rPr>
          <w:rFonts w:ascii="Arial" w:hAnsi="Arial" w:cs="Arial"/>
          <w:sz w:val="20"/>
          <w:szCs w:val="20"/>
        </w:rPr>
        <w:t xml:space="preserve">Confidential </w:t>
      </w:r>
      <w:r w:rsidR="00584C9B" w:rsidRPr="00E27D48">
        <w:rPr>
          <w:rFonts w:ascii="Arial" w:hAnsi="Arial" w:cs="Arial"/>
          <w:sz w:val="20"/>
          <w:szCs w:val="20"/>
        </w:rPr>
        <w:t>I</w:t>
      </w:r>
      <w:r w:rsidRPr="00E27D48">
        <w:rPr>
          <w:rFonts w:ascii="Arial" w:hAnsi="Arial" w:cs="Arial"/>
          <w:sz w:val="20"/>
          <w:szCs w:val="20"/>
        </w:rPr>
        <w:t>nformation and shall use its best endeavours to secure that no person acting on its behalf divulges or discloses or uses any part of the Confidential Information</w:t>
      </w:r>
      <w:r w:rsidR="00176D2D">
        <w:rPr>
          <w:rFonts w:ascii="Arial" w:hAnsi="Arial" w:cs="Arial"/>
          <w:sz w:val="20"/>
          <w:szCs w:val="20"/>
        </w:rPr>
        <w:t xml:space="preserve"> in breach of this confidentiality undertaking</w:t>
      </w:r>
      <w:r w:rsidRPr="00E27D48">
        <w:rPr>
          <w:rFonts w:ascii="Arial" w:hAnsi="Arial" w:cs="Arial"/>
          <w:sz w:val="20"/>
          <w:szCs w:val="20"/>
        </w:rPr>
        <w:t xml:space="preserve">;  </w:t>
      </w:r>
    </w:p>
    <w:p w14:paraId="7D0C5286" w14:textId="31B97553" w:rsidR="000E5122" w:rsidRPr="00E27D48" w:rsidRDefault="00183A18" w:rsidP="005978CD">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shall be responsible for any breach of obligations under this confidentiality undertaking (including any breach of confidentiality obligations by any employee or advisor of the </w:t>
      </w:r>
      <w:r w:rsidR="00442714" w:rsidRPr="00E27D48">
        <w:rPr>
          <w:rFonts w:ascii="Arial" w:hAnsi="Arial" w:cs="Arial"/>
          <w:sz w:val="20"/>
          <w:szCs w:val="20"/>
        </w:rPr>
        <w:t>Recipient</w:t>
      </w:r>
      <w:r w:rsidRPr="00E27D48">
        <w:rPr>
          <w:rFonts w:ascii="Arial" w:hAnsi="Arial" w:cs="Arial"/>
          <w:sz w:val="20"/>
          <w:szCs w:val="20"/>
        </w:rPr>
        <w:t xml:space="preserve">) and shall indemnify the </w:t>
      </w:r>
      <w:r w:rsidR="006E2B28" w:rsidRPr="00E27D48">
        <w:rPr>
          <w:rFonts w:ascii="Arial" w:hAnsi="Arial" w:cs="Arial"/>
          <w:sz w:val="20"/>
          <w:szCs w:val="20"/>
        </w:rPr>
        <w:t xml:space="preserve">RP </w:t>
      </w:r>
      <w:r w:rsidR="0087407D" w:rsidRPr="00E27D48">
        <w:rPr>
          <w:rFonts w:ascii="Arial" w:hAnsi="Arial" w:cs="Arial"/>
          <w:sz w:val="20"/>
          <w:szCs w:val="20"/>
        </w:rPr>
        <w:t xml:space="preserve">against </w:t>
      </w:r>
      <w:r w:rsidRPr="00E27D48">
        <w:rPr>
          <w:rFonts w:ascii="Arial" w:hAnsi="Arial" w:cs="Arial"/>
          <w:sz w:val="20"/>
          <w:szCs w:val="20"/>
        </w:rPr>
        <w:t xml:space="preserve">any loss, damages and costs incurred by the </w:t>
      </w:r>
      <w:r w:rsidR="006E2B28" w:rsidRPr="00E27D48">
        <w:rPr>
          <w:rFonts w:ascii="Arial" w:hAnsi="Arial" w:cs="Arial"/>
          <w:sz w:val="20"/>
          <w:szCs w:val="20"/>
        </w:rPr>
        <w:t xml:space="preserve">RP </w:t>
      </w:r>
      <w:r w:rsidRPr="00E27D48">
        <w:rPr>
          <w:rFonts w:ascii="Arial" w:hAnsi="Arial" w:cs="Arial"/>
          <w:sz w:val="20"/>
          <w:szCs w:val="20"/>
        </w:rPr>
        <w:t>due to such breach</w:t>
      </w:r>
      <w:r w:rsidR="006F5C39" w:rsidRPr="00E27D48">
        <w:rPr>
          <w:rFonts w:ascii="Arial" w:hAnsi="Arial" w:cs="Arial"/>
          <w:sz w:val="20"/>
          <w:szCs w:val="20"/>
        </w:rPr>
        <w:t>;</w:t>
      </w:r>
      <w:r w:rsidRPr="00E27D48">
        <w:rPr>
          <w:rFonts w:ascii="Arial" w:hAnsi="Arial" w:cs="Arial"/>
          <w:sz w:val="20"/>
          <w:szCs w:val="20"/>
        </w:rPr>
        <w:t xml:space="preserve"> </w:t>
      </w:r>
      <w:r w:rsidR="003574C8" w:rsidRPr="00E27D48">
        <w:rPr>
          <w:rFonts w:ascii="Arial" w:hAnsi="Arial" w:cs="Arial"/>
          <w:sz w:val="20"/>
          <w:szCs w:val="20"/>
        </w:rPr>
        <w:t>a</w:t>
      </w:r>
      <w:r w:rsidR="006F5C39" w:rsidRPr="00E27D48">
        <w:rPr>
          <w:rFonts w:ascii="Arial" w:hAnsi="Arial" w:cs="Arial"/>
          <w:sz w:val="20"/>
          <w:szCs w:val="20"/>
        </w:rPr>
        <w:t>nd</w:t>
      </w:r>
    </w:p>
    <w:p w14:paraId="6E5EB1C4" w14:textId="4BC69634" w:rsidR="006F5C39" w:rsidRPr="00E27D48" w:rsidRDefault="00613D61" w:rsidP="005978CD">
      <w:pPr>
        <w:pStyle w:val="ListParagraph"/>
        <w:numPr>
          <w:ilvl w:val="0"/>
          <w:numId w:val="2"/>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Recipient </w:t>
      </w:r>
      <w:r w:rsidR="006F5C39" w:rsidRPr="00E27D48">
        <w:rPr>
          <w:rFonts w:ascii="Arial" w:hAnsi="Arial" w:cs="Arial"/>
          <w:sz w:val="20"/>
          <w:szCs w:val="20"/>
        </w:rPr>
        <w:t>agrees and undertakes</w:t>
      </w:r>
      <w:r w:rsidR="003574C8" w:rsidRPr="00E27D48">
        <w:rPr>
          <w:rFonts w:ascii="Arial" w:hAnsi="Arial" w:cs="Arial"/>
          <w:sz w:val="20"/>
          <w:szCs w:val="20"/>
        </w:rPr>
        <w:t xml:space="preserve"> to protect and maintain confidentiality of the fair value and liquidation value of the Corporate Debtor</w:t>
      </w:r>
      <w:r w:rsidR="00F25B31" w:rsidRPr="00E27D48">
        <w:rPr>
          <w:rFonts w:ascii="Arial" w:hAnsi="Arial" w:cs="Arial"/>
          <w:sz w:val="20"/>
          <w:szCs w:val="20"/>
        </w:rPr>
        <w:t xml:space="preserve"> </w:t>
      </w:r>
      <w:r w:rsidR="00490310">
        <w:rPr>
          <w:rFonts w:ascii="Arial" w:hAnsi="Arial" w:cs="Arial"/>
          <w:sz w:val="20"/>
          <w:szCs w:val="20"/>
        </w:rPr>
        <w:t>(if so provided to the Recipient)</w:t>
      </w:r>
      <w:r w:rsidR="003574C8" w:rsidRPr="00E27D48">
        <w:rPr>
          <w:rFonts w:ascii="Arial" w:hAnsi="Arial" w:cs="Arial"/>
          <w:sz w:val="20"/>
          <w:szCs w:val="20"/>
        </w:rPr>
        <w:t xml:space="preserve">, and shall not use such </w:t>
      </w:r>
      <w:r w:rsidR="00490310">
        <w:rPr>
          <w:rFonts w:ascii="Arial" w:hAnsi="Arial" w:cs="Arial"/>
          <w:sz w:val="20"/>
          <w:szCs w:val="20"/>
        </w:rPr>
        <w:t>Confidential Information</w:t>
      </w:r>
      <w:r w:rsidR="00490310" w:rsidRPr="00E27D48">
        <w:rPr>
          <w:rFonts w:ascii="Arial" w:hAnsi="Arial" w:cs="Arial"/>
          <w:sz w:val="20"/>
          <w:szCs w:val="20"/>
        </w:rPr>
        <w:t xml:space="preserve"> </w:t>
      </w:r>
      <w:r w:rsidR="003574C8" w:rsidRPr="00E27D48">
        <w:rPr>
          <w:rFonts w:ascii="Arial" w:hAnsi="Arial" w:cs="Arial"/>
          <w:sz w:val="20"/>
          <w:szCs w:val="20"/>
        </w:rPr>
        <w:t>to cause an undue gain or undue loss to itself or any other person</w:t>
      </w:r>
      <w:r w:rsidR="00F25B31" w:rsidRPr="00E27D48">
        <w:rPr>
          <w:rFonts w:ascii="Arial" w:hAnsi="Arial" w:cs="Arial"/>
          <w:sz w:val="20"/>
          <w:szCs w:val="20"/>
        </w:rPr>
        <w:t>,</w:t>
      </w:r>
      <w:r w:rsidR="003574C8" w:rsidRPr="00E27D48">
        <w:rPr>
          <w:rFonts w:ascii="Arial" w:hAnsi="Arial" w:cs="Arial"/>
          <w:sz w:val="20"/>
          <w:szCs w:val="20"/>
        </w:rPr>
        <w:t xml:space="preserve"> and comply with the requirements under section 29(2) of the Code</w:t>
      </w:r>
      <w:r w:rsidR="00952A87" w:rsidRPr="00E27D48">
        <w:rPr>
          <w:rFonts w:ascii="Arial" w:hAnsi="Arial" w:cs="Arial"/>
          <w:sz w:val="20"/>
          <w:szCs w:val="20"/>
        </w:rPr>
        <w:t xml:space="preserve"> and this confidentiality undertaking</w:t>
      </w:r>
      <w:r w:rsidR="003574C8" w:rsidRPr="00E27D48">
        <w:rPr>
          <w:rFonts w:ascii="Arial" w:hAnsi="Arial" w:cs="Arial"/>
          <w:sz w:val="20"/>
          <w:szCs w:val="20"/>
        </w:rPr>
        <w:t>.</w:t>
      </w:r>
    </w:p>
    <w:p w14:paraId="2CD05046" w14:textId="77777777" w:rsidR="000E5122" w:rsidRPr="00E27D48" w:rsidRDefault="000E5122" w:rsidP="000E5122">
      <w:pPr>
        <w:pStyle w:val="ListParagraph"/>
        <w:autoSpaceDE w:val="0"/>
        <w:autoSpaceDN w:val="0"/>
        <w:adjustRightInd w:val="0"/>
        <w:spacing w:line="360" w:lineRule="auto"/>
        <w:ind w:left="1080"/>
        <w:jc w:val="both"/>
        <w:rPr>
          <w:rFonts w:ascii="Arial" w:hAnsi="Arial" w:cs="Arial"/>
          <w:sz w:val="20"/>
          <w:szCs w:val="20"/>
        </w:rPr>
      </w:pPr>
    </w:p>
    <w:p w14:paraId="706420BF" w14:textId="4F643319" w:rsidR="000E5122" w:rsidRPr="00E27D48" w:rsidRDefault="000E5122" w:rsidP="000E5122">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The Recipient agrees, acknowledges, and undertakes that the Confidential Information may only be disclosed to and shared with any employees or advisors of the Recipient, in accordance with applicable laws in relation to confidentiality and insider trading,</w:t>
      </w:r>
      <w:r w:rsidR="00DB72D1" w:rsidRPr="00E27D48">
        <w:rPr>
          <w:rFonts w:ascii="Arial" w:hAnsi="Arial" w:cs="Arial"/>
          <w:sz w:val="20"/>
          <w:szCs w:val="20"/>
        </w:rPr>
        <w:t xml:space="preserve"> the Code and </w:t>
      </w:r>
      <w:r w:rsidR="00C40035" w:rsidRPr="00E27D48">
        <w:rPr>
          <w:rFonts w:ascii="Arial" w:hAnsi="Arial" w:cs="Arial"/>
          <w:sz w:val="20"/>
          <w:szCs w:val="20"/>
        </w:rPr>
        <w:t xml:space="preserve">the </w:t>
      </w:r>
      <w:r w:rsidR="00DB72D1" w:rsidRPr="00E27D48">
        <w:rPr>
          <w:rFonts w:ascii="Arial" w:hAnsi="Arial" w:cs="Arial"/>
          <w:sz w:val="20"/>
          <w:szCs w:val="20"/>
        </w:rPr>
        <w:t>CIRP Regulations,</w:t>
      </w:r>
      <w:r w:rsidRPr="00E27D48">
        <w:rPr>
          <w:rFonts w:ascii="Arial" w:hAnsi="Arial" w:cs="Arial"/>
          <w:sz w:val="20"/>
          <w:szCs w:val="20"/>
        </w:rPr>
        <w:t xml:space="preserve"> and </w:t>
      </w:r>
      <w:r w:rsidR="00DB72D1" w:rsidRPr="00E27D48">
        <w:rPr>
          <w:rFonts w:ascii="Arial" w:hAnsi="Arial" w:cs="Arial"/>
          <w:sz w:val="20"/>
          <w:szCs w:val="20"/>
        </w:rPr>
        <w:t xml:space="preserve">the </w:t>
      </w:r>
      <w:r w:rsidRPr="00E27D48">
        <w:rPr>
          <w:rFonts w:ascii="Arial" w:hAnsi="Arial" w:cs="Arial"/>
          <w:sz w:val="20"/>
          <w:szCs w:val="20"/>
        </w:rPr>
        <w:t>terms of this confidentiality undertaking, on a strict need-to-know basis and only to the extent necessary for and in relation to the corporate insolvency resolution process of the Corporate Debtor, provided that the Recipient shall bind such employees</w:t>
      </w:r>
      <w:r w:rsidR="005E4CF9" w:rsidRPr="00E27D48">
        <w:rPr>
          <w:rFonts w:ascii="Arial" w:hAnsi="Arial" w:cs="Arial"/>
          <w:sz w:val="20"/>
          <w:szCs w:val="20"/>
        </w:rPr>
        <w:t xml:space="preserve"> or</w:t>
      </w:r>
      <w:r w:rsidRPr="00E27D48">
        <w:rPr>
          <w:rFonts w:ascii="Arial" w:hAnsi="Arial" w:cs="Arial"/>
          <w:sz w:val="20"/>
          <w:szCs w:val="20"/>
        </w:rPr>
        <w:t xml:space="preserve"> advisors by way of an undertakings/ agreements, to terms at least as restrictive as those stated in this confidentiality undertaking.</w:t>
      </w:r>
    </w:p>
    <w:p w14:paraId="3047C875" w14:textId="77777777" w:rsidR="00183A18" w:rsidRPr="00E27D48" w:rsidRDefault="00183A18" w:rsidP="00183A18">
      <w:pPr>
        <w:autoSpaceDE w:val="0"/>
        <w:autoSpaceDN w:val="0"/>
        <w:adjustRightInd w:val="0"/>
        <w:spacing w:after="0" w:line="360" w:lineRule="auto"/>
        <w:jc w:val="both"/>
        <w:rPr>
          <w:rFonts w:ascii="Arial" w:hAnsi="Arial" w:cs="Arial"/>
          <w:sz w:val="20"/>
          <w:szCs w:val="20"/>
        </w:rPr>
      </w:pPr>
    </w:p>
    <w:p w14:paraId="4CE1EA7F" w14:textId="700EB6DE" w:rsidR="00183A18" w:rsidRPr="00E27D48" w:rsidRDefault="00183A18" w:rsidP="00C151CA">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lastRenderedPageBreak/>
        <w:t xml:space="preserve">Notwithstanding anything to the contrary contained herein, </w:t>
      </w:r>
      <w:r w:rsidR="00915EA3" w:rsidRPr="00E27D48">
        <w:rPr>
          <w:rFonts w:ascii="Arial" w:hAnsi="Arial" w:cs="Arial"/>
          <w:sz w:val="20"/>
          <w:szCs w:val="20"/>
        </w:rPr>
        <w:t>it is clarified that the obligation to maintain confidentiality of Confidential Information shall not apply to</w:t>
      </w:r>
      <w:r w:rsidRPr="00E27D48">
        <w:rPr>
          <w:rFonts w:ascii="Arial" w:hAnsi="Arial" w:cs="Arial"/>
          <w:sz w:val="20"/>
          <w:szCs w:val="20"/>
        </w:rPr>
        <w:t>:</w:t>
      </w:r>
    </w:p>
    <w:p w14:paraId="11EDFA9B" w14:textId="2A2E13E4" w:rsidR="00183A18" w:rsidRPr="00E27D48" w:rsidRDefault="00183A18" w:rsidP="00183A18">
      <w:pPr>
        <w:pStyle w:val="ListParagraph"/>
        <w:numPr>
          <w:ilvl w:val="0"/>
          <w:numId w:val="3"/>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information which, at the time of disclosure to the </w:t>
      </w:r>
      <w:r w:rsidR="00045530" w:rsidRPr="00E27D48">
        <w:rPr>
          <w:rFonts w:ascii="Arial" w:hAnsi="Arial" w:cs="Arial"/>
          <w:sz w:val="20"/>
          <w:szCs w:val="20"/>
        </w:rPr>
        <w:t>Recipient</w:t>
      </w:r>
      <w:r w:rsidRPr="00E27D48">
        <w:rPr>
          <w:rFonts w:ascii="Arial" w:hAnsi="Arial" w:cs="Arial"/>
          <w:sz w:val="20"/>
          <w:szCs w:val="20"/>
        </w:rPr>
        <w:t xml:space="preserve"> was already in the public domain without violation of any provisions of applicable laws; </w:t>
      </w:r>
    </w:p>
    <w:p w14:paraId="71B3D86F" w14:textId="44BDD2F1" w:rsidR="00183A18" w:rsidRPr="00E27D48" w:rsidRDefault="00183A18" w:rsidP="00183A18">
      <w:pPr>
        <w:pStyle w:val="ListParagraph"/>
        <w:numPr>
          <w:ilvl w:val="0"/>
          <w:numId w:val="3"/>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information which, after disclosure to the </w:t>
      </w:r>
      <w:r w:rsidR="00045530" w:rsidRPr="00E27D48">
        <w:rPr>
          <w:rFonts w:ascii="Arial" w:hAnsi="Arial" w:cs="Arial"/>
          <w:sz w:val="20"/>
          <w:szCs w:val="20"/>
        </w:rPr>
        <w:t>Recipient</w:t>
      </w:r>
      <w:r w:rsidRPr="00E27D48">
        <w:rPr>
          <w:rFonts w:ascii="Arial" w:hAnsi="Arial" w:cs="Arial"/>
          <w:sz w:val="20"/>
          <w:szCs w:val="20"/>
        </w:rPr>
        <w:t xml:space="preserve"> becomes publicly available without any breach of this confidentiality undertaking or violation of applicable laws; </w:t>
      </w:r>
    </w:p>
    <w:p w14:paraId="1B830925" w14:textId="0AC05538" w:rsidR="00183A18" w:rsidRPr="00E27D48" w:rsidRDefault="00183A18" w:rsidP="00183A18">
      <w:pPr>
        <w:pStyle w:val="ListParagraph"/>
        <w:numPr>
          <w:ilvl w:val="0"/>
          <w:numId w:val="3"/>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information which was, lawfully and without any breach of this confidentiality undertaking, in the possession of the </w:t>
      </w:r>
      <w:r w:rsidR="00045530" w:rsidRPr="00E27D48">
        <w:rPr>
          <w:rFonts w:ascii="Arial" w:hAnsi="Arial" w:cs="Arial"/>
          <w:sz w:val="20"/>
          <w:szCs w:val="20"/>
        </w:rPr>
        <w:t>Recipient</w:t>
      </w:r>
      <w:r w:rsidRPr="00E27D48">
        <w:rPr>
          <w:rFonts w:ascii="Arial" w:hAnsi="Arial" w:cs="Arial"/>
          <w:sz w:val="20"/>
          <w:szCs w:val="20"/>
        </w:rPr>
        <w:t xml:space="preserve"> prior to its disclosure, as evidenced by the records of the </w:t>
      </w:r>
      <w:r w:rsidR="00045530" w:rsidRPr="00E27D48">
        <w:rPr>
          <w:rFonts w:ascii="Arial" w:hAnsi="Arial" w:cs="Arial"/>
          <w:sz w:val="20"/>
          <w:szCs w:val="20"/>
        </w:rPr>
        <w:t>Recipient</w:t>
      </w:r>
      <w:r w:rsidRPr="00E27D48">
        <w:rPr>
          <w:rFonts w:ascii="Arial" w:hAnsi="Arial" w:cs="Arial"/>
          <w:sz w:val="20"/>
          <w:szCs w:val="20"/>
        </w:rPr>
        <w:t>;</w:t>
      </w:r>
    </w:p>
    <w:p w14:paraId="6ED8F315" w14:textId="77AC3D37" w:rsidR="00183A18" w:rsidRPr="00E27D48" w:rsidRDefault="00183A18" w:rsidP="00451EBF">
      <w:pPr>
        <w:pStyle w:val="ListParagraph"/>
        <w:numPr>
          <w:ilvl w:val="0"/>
          <w:numId w:val="3"/>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information that is </w:t>
      </w:r>
      <w:r w:rsidR="00045530" w:rsidRPr="00E27D48">
        <w:rPr>
          <w:rFonts w:ascii="Arial" w:hAnsi="Arial" w:cs="Arial"/>
          <w:sz w:val="20"/>
          <w:szCs w:val="20"/>
        </w:rPr>
        <w:t xml:space="preserve">mandatorily </w:t>
      </w:r>
      <w:r w:rsidRPr="00E27D48">
        <w:rPr>
          <w:rFonts w:ascii="Arial" w:hAnsi="Arial" w:cs="Arial"/>
          <w:sz w:val="20"/>
          <w:szCs w:val="20"/>
        </w:rPr>
        <w:t xml:space="preserve">required to be disclosed by the </w:t>
      </w:r>
      <w:r w:rsidR="00045530" w:rsidRPr="00E27D48">
        <w:rPr>
          <w:rFonts w:ascii="Arial" w:hAnsi="Arial" w:cs="Arial"/>
          <w:sz w:val="20"/>
          <w:szCs w:val="20"/>
        </w:rPr>
        <w:t>Recipient</w:t>
      </w:r>
      <w:r w:rsidRPr="00E27D48">
        <w:rPr>
          <w:rFonts w:ascii="Arial" w:hAnsi="Arial" w:cs="Arial"/>
          <w:sz w:val="20"/>
          <w:szCs w:val="20"/>
        </w:rPr>
        <w:t xml:space="preserve"> (and to the extent required to be disclosed) pursuant to the requirements of applicable laws, or order of a judicial, regulatory or administrative authority or the guidelines of the regulatory/administrative authority or the stock exchange.</w:t>
      </w:r>
    </w:p>
    <w:p w14:paraId="55ECDD0F" w14:textId="77777777" w:rsidR="00183A18" w:rsidRPr="00E27D48" w:rsidRDefault="00183A18" w:rsidP="00183A18">
      <w:pPr>
        <w:pStyle w:val="ListParagraph"/>
        <w:autoSpaceDE w:val="0"/>
        <w:autoSpaceDN w:val="0"/>
        <w:adjustRightInd w:val="0"/>
        <w:spacing w:line="360" w:lineRule="auto"/>
        <w:jc w:val="both"/>
        <w:rPr>
          <w:rFonts w:ascii="Arial" w:hAnsi="Arial" w:cs="Arial"/>
          <w:sz w:val="20"/>
          <w:szCs w:val="20"/>
        </w:rPr>
      </w:pPr>
    </w:p>
    <w:p w14:paraId="7AE96E80" w14:textId="735079CC" w:rsidR="00183A18" w:rsidRPr="00E27D48" w:rsidRDefault="00183A18" w:rsidP="00C151CA">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agrees that no representation, warranty or inducement, whether express or implied,</w:t>
      </w:r>
      <w:r w:rsidR="00C302F2">
        <w:rPr>
          <w:rFonts w:ascii="Arial" w:hAnsi="Arial" w:cs="Arial"/>
          <w:sz w:val="20"/>
          <w:szCs w:val="20"/>
        </w:rPr>
        <w:t xml:space="preserve"> is being made</w:t>
      </w:r>
      <w:r w:rsidR="00490310">
        <w:rPr>
          <w:rFonts w:ascii="Arial" w:hAnsi="Arial" w:cs="Arial"/>
          <w:sz w:val="20"/>
          <w:szCs w:val="20"/>
        </w:rPr>
        <w:t xml:space="preserve"> </w:t>
      </w:r>
      <w:r w:rsidRPr="00E27D48">
        <w:rPr>
          <w:rFonts w:ascii="Arial" w:hAnsi="Arial" w:cs="Arial"/>
          <w:sz w:val="20"/>
          <w:szCs w:val="20"/>
        </w:rPr>
        <w:t>as to the accuracy, completeness, authenticity or adequacy of the information (including but not limited to the Confidential Information) provided</w:t>
      </w:r>
      <w:r w:rsidR="00490310">
        <w:rPr>
          <w:rFonts w:ascii="Arial" w:hAnsi="Arial" w:cs="Arial"/>
          <w:sz w:val="20"/>
          <w:szCs w:val="20"/>
        </w:rPr>
        <w:t xml:space="preserve"> or to be provided</w:t>
      </w:r>
      <w:r w:rsidRPr="00E27D48">
        <w:rPr>
          <w:rFonts w:ascii="Arial" w:hAnsi="Arial" w:cs="Arial"/>
          <w:sz w:val="20"/>
          <w:szCs w:val="20"/>
        </w:rPr>
        <w:t xml:space="preserve"> to the </w:t>
      </w:r>
      <w:r w:rsidR="00442714" w:rsidRPr="00E27D48">
        <w:rPr>
          <w:rFonts w:ascii="Arial" w:hAnsi="Arial" w:cs="Arial"/>
          <w:sz w:val="20"/>
          <w:szCs w:val="20"/>
        </w:rPr>
        <w:t>Recipient</w:t>
      </w:r>
      <w:r w:rsidRPr="00E27D48">
        <w:rPr>
          <w:rFonts w:ascii="Arial" w:hAnsi="Arial" w:cs="Arial"/>
          <w:sz w:val="20"/>
          <w:szCs w:val="20"/>
        </w:rPr>
        <w:t xml:space="preserve">. The </w:t>
      </w:r>
      <w:r w:rsidR="00442714" w:rsidRPr="00E27D48">
        <w:rPr>
          <w:rFonts w:ascii="Arial" w:hAnsi="Arial" w:cs="Arial"/>
          <w:sz w:val="20"/>
          <w:szCs w:val="20"/>
        </w:rPr>
        <w:t>Recipient</w:t>
      </w:r>
      <w:r w:rsidRPr="00E27D48">
        <w:rPr>
          <w:rFonts w:ascii="Arial" w:hAnsi="Arial" w:cs="Arial"/>
          <w:sz w:val="20"/>
          <w:szCs w:val="20"/>
        </w:rPr>
        <w:t xml:space="preserve"> further agrees that, the RP shall not be liable to the </w:t>
      </w:r>
      <w:r w:rsidR="00442714" w:rsidRPr="00E27D48">
        <w:rPr>
          <w:rFonts w:ascii="Arial" w:hAnsi="Arial" w:cs="Arial"/>
          <w:sz w:val="20"/>
          <w:szCs w:val="20"/>
        </w:rPr>
        <w:t>Recipient</w:t>
      </w:r>
      <w:r w:rsidRPr="00E27D48">
        <w:rPr>
          <w:rFonts w:ascii="Arial" w:hAnsi="Arial" w:cs="Arial"/>
          <w:sz w:val="20"/>
          <w:szCs w:val="20"/>
        </w:rPr>
        <w:t xml:space="preserve"> for any damage arising in any way out of the use of the Confidential Information and the </w:t>
      </w:r>
      <w:r w:rsidR="00442714" w:rsidRPr="00E27D48">
        <w:rPr>
          <w:rFonts w:ascii="Arial" w:hAnsi="Arial" w:cs="Arial"/>
          <w:sz w:val="20"/>
          <w:szCs w:val="20"/>
        </w:rPr>
        <w:t>Recipient</w:t>
      </w:r>
      <w:r w:rsidRPr="00E27D48">
        <w:rPr>
          <w:rFonts w:ascii="Arial" w:hAnsi="Arial" w:cs="Arial"/>
          <w:sz w:val="20"/>
          <w:szCs w:val="20"/>
        </w:rPr>
        <w:t xml:space="preserve"> shall not have any claim against the RP or the Corporate Debtor in relation to any information</w:t>
      </w:r>
      <w:r w:rsidR="00250BB2" w:rsidRPr="00E27D48">
        <w:rPr>
          <w:rFonts w:ascii="Arial" w:hAnsi="Arial" w:cs="Arial"/>
          <w:sz w:val="20"/>
          <w:szCs w:val="20"/>
        </w:rPr>
        <w:t xml:space="preserve"> provided to the Recipient</w:t>
      </w:r>
      <w:r w:rsidRPr="00E27D48">
        <w:rPr>
          <w:rFonts w:ascii="Arial" w:hAnsi="Arial" w:cs="Arial"/>
          <w:sz w:val="20"/>
          <w:szCs w:val="20"/>
        </w:rPr>
        <w:t>.</w:t>
      </w:r>
    </w:p>
    <w:p w14:paraId="68410D79" w14:textId="77777777" w:rsidR="00183A18" w:rsidRPr="00E27D48" w:rsidRDefault="00183A18" w:rsidP="00183A18">
      <w:pPr>
        <w:pStyle w:val="ListParagraph"/>
        <w:rPr>
          <w:rFonts w:ascii="Arial" w:hAnsi="Arial" w:cs="Arial"/>
          <w:sz w:val="20"/>
          <w:szCs w:val="20"/>
        </w:rPr>
      </w:pPr>
    </w:p>
    <w:p w14:paraId="3BB87851" w14:textId="2A61B072" w:rsidR="00FC0639" w:rsidRPr="00E27D48" w:rsidRDefault="00183A18" w:rsidP="00C151CA">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Nothing in this confidentiality undertaking shall have the effect of limiting or restricting any liability </w:t>
      </w:r>
      <w:r w:rsidR="00952A87" w:rsidRPr="00E27D48">
        <w:rPr>
          <w:rFonts w:ascii="Arial" w:hAnsi="Arial" w:cs="Arial"/>
          <w:sz w:val="20"/>
          <w:szCs w:val="20"/>
        </w:rPr>
        <w:t xml:space="preserve">of the Recipient </w:t>
      </w:r>
      <w:r w:rsidRPr="00E27D48">
        <w:rPr>
          <w:rFonts w:ascii="Arial" w:hAnsi="Arial" w:cs="Arial"/>
          <w:sz w:val="20"/>
          <w:szCs w:val="20"/>
        </w:rPr>
        <w:t xml:space="preserve">arising as a result of </w:t>
      </w:r>
      <w:r w:rsidR="00C302F2">
        <w:rPr>
          <w:rFonts w:ascii="Arial" w:hAnsi="Arial" w:cs="Arial"/>
          <w:sz w:val="20"/>
          <w:szCs w:val="20"/>
        </w:rPr>
        <w:t xml:space="preserve">its </w:t>
      </w:r>
      <w:r w:rsidRPr="00E27D48">
        <w:rPr>
          <w:rFonts w:ascii="Arial" w:hAnsi="Arial" w:cs="Arial"/>
          <w:sz w:val="20"/>
          <w:szCs w:val="20"/>
        </w:rPr>
        <w:t xml:space="preserve">fraud or wilful default. </w:t>
      </w:r>
    </w:p>
    <w:p w14:paraId="36B99FA9" w14:textId="77777777" w:rsidR="00C302F2" w:rsidRDefault="00C302F2" w:rsidP="00490310">
      <w:pPr>
        <w:tabs>
          <w:tab w:val="left" w:pos="-720"/>
        </w:tabs>
        <w:suppressAutoHyphens/>
        <w:overflowPunct w:val="0"/>
        <w:autoSpaceDE w:val="0"/>
        <w:autoSpaceDN w:val="0"/>
        <w:adjustRightInd w:val="0"/>
        <w:spacing w:after="0" w:line="360" w:lineRule="auto"/>
        <w:ind w:left="720"/>
        <w:jc w:val="both"/>
        <w:textAlignment w:val="baseline"/>
        <w:rPr>
          <w:rFonts w:ascii="Arial" w:hAnsi="Arial" w:cs="Arial"/>
          <w:sz w:val="20"/>
          <w:szCs w:val="20"/>
        </w:rPr>
      </w:pPr>
    </w:p>
    <w:p w14:paraId="6458DE26" w14:textId="2CEEB04C" w:rsidR="00183A18" w:rsidRPr="00E27D48" w:rsidRDefault="00183A18" w:rsidP="00C151CA">
      <w:pPr>
        <w:numPr>
          <w:ilvl w:val="0"/>
          <w:numId w:val="5"/>
        </w:numPr>
        <w:tabs>
          <w:tab w:val="left" w:pos="-720"/>
        </w:tabs>
        <w:suppressAutoHyphens/>
        <w:overflowPunct w:val="0"/>
        <w:autoSpaceDE w:val="0"/>
        <w:autoSpaceDN w:val="0"/>
        <w:adjustRightInd w:val="0"/>
        <w:spacing w:after="0" w:line="360" w:lineRule="auto"/>
        <w:jc w:val="both"/>
        <w:textAlignment w:val="baseline"/>
        <w:rPr>
          <w:rFonts w:ascii="Arial" w:hAnsi="Arial" w:cs="Arial"/>
          <w:sz w:val="20"/>
          <w:szCs w:val="20"/>
        </w:rPr>
      </w:pPr>
      <w:r w:rsidRPr="00E27D48">
        <w:rPr>
          <w:rFonts w:ascii="Arial" w:hAnsi="Arial" w:cs="Arial"/>
          <w:sz w:val="20"/>
          <w:szCs w:val="20"/>
        </w:rPr>
        <w:t xml:space="preserve">Damages may not be an adequate remedy for a breach of this confidentiality undertaking and the </w:t>
      </w:r>
      <w:r w:rsidR="006E2B28" w:rsidRPr="00E27D48">
        <w:rPr>
          <w:rFonts w:ascii="Arial" w:hAnsi="Arial" w:cs="Arial"/>
          <w:sz w:val="20"/>
          <w:szCs w:val="20"/>
        </w:rPr>
        <w:t xml:space="preserve">RP </w:t>
      </w:r>
      <w:r w:rsidRPr="00E27D48">
        <w:rPr>
          <w:rFonts w:ascii="Arial" w:hAnsi="Arial" w:cs="Arial"/>
          <w:sz w:val="20"/>
          <w:szCs w:val="20"/>
        </w:rPr>
        <w:t>shall be entitled to the remedies of injunction, specific performance</w:t>
      </w:r>
      <w:r w:rsidR="004C6F96" w:rsidRPr="00E27D48">
        <w:rPr>
          <w:rFonts w:ascii="Arial" w:hAnsi="Arial" w:cs="Arial"/>
          <w:sz w:val="20"/>
          <w:szCs w:val="20"/>
        </w:rPr>
        <w:t>,</w:t>
      </w:r>
      <w:r w:rsidRPr="00E27D48">
        <w:rPr>
          <w:rFonts w:ascii="Arial" w:hAnsi="Arial" w:cs="Arial"/>
          <w:sz w:val="20"/>
          <w:szCs w:val="20"/>
        </w:rPr>
        <w:t xml:space="preserve"> other equitable relief for a threatened or actual breach of this confidentiality undertaking.</w:t>
      </w:r>
      <w:r w:rsidR="006D4030" w:rsidRPr="00E27D48">
        <w:rPr>
          <w:rFonts w:ascii="Arial" w:hAnsi="Arial" w:cs="Arial"/>
          <w:sz w:val="20"/>
          <w:szCs w:val="20"/>
        </w:rPr>
        <w:t xml:space="preserve"> The remedies herein provided shall be cumulative and not exclusive of any remedies provided by law</w:t>
      </w:r>
      <w:r w:rsidR="00F25B31" w:rsidRPr="00E27D48">
        <w:rPr>
          <w:rFonts w:ascii="Arial" w:hAnsi="Arial" w:cs="Arial"/>
          <w:sz w:val="20"/>
          <w:szCs w:val="20"/>
        </w:rPr>
        <w:t xml:space="preserve"> available to the RP</w:t>
      </w:r>
      <w:r w:rsidR="006D4030" w:rsidRPr="00E27D48">
        <w:rPr>
          <w:rFonts w:ascii="Arial" w:hAnsi="Arial" w:cs="Arial"/>
          <w:sz w:val="20"/>
          <w:szCs w:val="20"/>
        </w:rPr>
        <w:t>.</w:t>
      </w:r>
    </w:p>
    <w:p w14:paraId="404F3577" w14:textId="77777777" w:rsidR="00183A18" w:rsidRPr="00E27D48" w:rsidRDefault="00183A18" w:rsidP="00183A18">
      <w:pPr>
        <w:pStyle w:val="ListParagraph"/>
        <w:spacing w:line="360" w:lineRule="auto"/>
        <w:rPr>
          <w:rFonts w:ascii="Arial" w:hAnsi="Arial" w:cs="Arial"/>
          <w:sz w:val="20"/>
          <w:szCs w:val="20"/>
        </w:rPr>
      </w:pPr>
    </w:p>
    <w:p w14:paraId="39C2F205" w14:textId="34030951" w:rsidR="00183A18" w:rsidRPr="00E27D48" w:rsidRDefault="00183A18" w:rsidP="00C151CA">
      <w:pPr>
        <w:numPr>
          <w:ilvl w:val="0"/>
          <w:numId w:val="5"/>
        </w:numPr>
        <w:tabs>
          <w:tab w:val="left" w:pos="-720"/>
        </w:tabs>
        <w:suppressAutoHyphens/>
        <w:overflowPunct w:val="0"/>
        <w:autoSpaceDE w:val="0"/>
        <w:autoSpaceDN w:val="0"/>
        <w:adjustRightInd w:val="0"/>
        <w:spacing w:after="0" w:line="360" w:lineRule="auto"/>
        <w:jc w:val="both"/>
        <w:textAlignment w:val="baseline"/>
        <w:rPr>
          <w:rFonts w:ascii="Arial" w:hAnsi="Arial" w:cs="Arial"/>
          <w:sz w:val="20"/>
          <w:szCs w:val="20"/>
        </w:rPr>
      </w:pPr>
      <w:r w:rsidRPr="00E27D48">
        <w:rPr>
          <w:rFonts w:ascii="Arial" w:hAnsi="Arial" w:cs="Arial"/>
          <w:sz w:val="20"/>
          <w:szCs w:val="20"/>
        </w:rPr>
        <w:t xml:space="preserve">The </w:t>
      </w:r>
      <w:r w:rsidR="00442714" w:rsidRPr="00E27D48">
        <w:rPr>
          <w:rFonts w:ascii="Arial" w:hAnsi="Arial" w:cs="Arial"/>
          <w:sz w:val="20"/>
          <w:szCs w:val="20"/>
        </w:rPr>
        <w:t>Recipient</w:t>
      </w:r>
      <w:r w:rsidRPr="00E27D48">
        <w:rPr>
          <w:rFonts w:ascii="Arial" w:hAnsi="Arial" w:cs="Arial"/>
          <w:sz w:val="20"/>
          <w:szCs w:val="20"/>
        </w:rPr>
        <w:t xml:space="preserve"> hereby represents and warrants that it has the requisite power and authority to execute, deliver and perform its obligations under this confidentiality undertaking.</w:t>
      </w:r>
    </w:p>
    <w:p w14:paraId="4F202139" w14:textId="77777777" w:rsidR="00183A18" w:rsidRPr="00E27D48" w:rsidRDefault="00183A18" w:rsidP="00183A18">
      <w:pPr>
        <w:autoSpaceDE w:val="0"/>
        <w:autoSpaceDN w:val="0"/>
        <w:adjustRightInd w:val="0"/>
        <w:spacing w:after="0" w:line="360" w:lineRule="auto"/>
        <w:jc w:val="both"/>
        <w:rPr>
          <w:rFonts w:ascii="Arial" w:hAnsi="Arial" w:cs="Arial"/>
          <w:sz w:val="20"/>
          <w:szCs w:val="20"/>
        </w:rPr>
      </w:pPr>
    </w:p>
    <w:p w14:paraId="1EA76AFD" w14:textId="1EC405DB" w:rsidR="00183A18" w:rsidRPr="00E27D48" w:rsidRDefault="00183A18" w:rsidP="00C151CA">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This confidentiality undertaking and any dispute, claim or obligation arising out of or in connection with it shall be governed by and construed in accordance with Indian laws and the courts</w:t>
      </w:r>
      <w:r w:rsidR="00952A87" w:rsidRPr="00E27D48">
        <w:rPr>
          <w:rFonts w:ascii="Arial" w:hAnsi="Arial" w:cs="Arial"/>
          <w:sz w:val="20"/>
          <w:szCs w:val="20"/>
        </w:rPr>
        <w:t xml:space="preserve"> and tribunals</w:t>
      </w:r>
      <w:r w:rsidRPr="00E27D48">
        <w:rPr>
          <w:rFonts w:ascii="Arial" w:hAnsi="Arial" w:cs="Arial"/>
          <w:sz w:val="20"/>
          <w:szCs w:val="20"/>
        </w:rPr>
        <w:t xml:space="preserve"> at </w:t>
      </w:r>
      <w:r w:rsidR="00045530" w:rsidRPr="00E27D48">
        <w:rPr>
          <w:rFonts w:ascii="Arial" w:hAnsi="Arial" w:cs="Arial"/>
          <w:sz w:val="20"/>
          <w:szCs w:val="20"/>
        </w:rPr>
        <w:t>New Delhi</w:t>
      </w:r>
      <w:r w:rsidRPr="00E27D48">
        <w:rPr>
          <w:rFonts w:ascii="Arial" w:hAnsi="Arial" w:cs="Arial"/>
          <w:sz w:val="20"/>
          <w:szCs w:val="20"/>
        </w:rPr>
        <w:t xml:space="preserve"> shall have exclusive jurisdiction over matters arising out of or relating to this confidentiality undertaking</w:t>
      </w:r>
      <w:r w:rsidR="00952A87" w:rsidRPr="00E27D48">
        <w:rPr>
          <w:rFonts w:ascii="Arial" w:hAnsi="Arial" w:cs="Arial"/>
          <w:sz w:val="20"/>
          <w:szCs w:val="20"/>
        </w:rPr>
        <w:t xml:space="preserve">; </w:t>
      </w:r>
      <w:r w:rsidR="00952A87" w:rsidRPr="00E27D48">
        <w:rPr>
          <w:rFonts w:ascii="Arial" w:hAnsi="Arial" w:cs="Arial"/>
          <w:i/>
          <w:sz w:val="20"/>
          <w:szCs w:val="20"/>
        </w:rPr>
        <w:t>provided that</w:t>
      </w:r>
      <w:r w:rsidR="00952A87" w:rsidRPr="00E27D48">
        <w:rPr>
          <w:rFonts w:ascii="Arial" w:hAnsi="Arial" w:cs="Arial"/>
          <w:sz w:val="20"/>
          <w:szCs w:val="20"/>
        </w:rPr>
        <w:t xml:space="preserve"> the </w:t>
      </w:r>
      <w:r w:rsidR="00F25B31" w:rsidRPr="00E27D48">
        <w:rPr>
          <w:rFonts w:ascii="Arial" w:hAnsi="Arial" w:cs="Arial"/>
          <w:sz w:val="20"/>
          <w:szCs w:val="20"/>
        </w:rPr>
        <w:t>NCLT</w:t>
      </w:r>
      <w:r w:rsidR="00952A87" w:rsidRPr="00E27D48">
        <w:rPr>
          <w:rFonts w:ascii="Arial" w:hAnsi="Arial" w:cs="Arial"/>
          <w:sz w:val="20"/>
          <w:szCs w:val="20"/>
        </w:rPr>
        <w:t xml:space="preserve"> shall have jurisdiction to adjudicate on any matter arising under, pursuant to and/ or in connection with this confidentiality undertaking</w:t>
      </w:r>
      <w:r w:rsidRPr="00E27D48">
        <w:rPr>
          <w:rFonts w:ascii="Arial" w:hAnsi="Arial" w:cs="Arial"/>
          <w:sz w:val="20"/>
          <w:szCs w:val="20"/>
        </w:rPr>
        <w:t xml:space="preserve">. </w:t>
      </w:r>
    </w:p>
    <w:p w14:paraId="17C0393D" w14:textId="77777777" w:rsidR="00EC4577" w:rsidRPr="00E27D48" w:rsidRDefault="00EC4577" w:rsidP="00EC4577">
      <w:pPr>
        <w:pStyle w:val="ListParagraph"/>
        <w:rPr>
          <w:rFonts w:ascii="Arial" w:hAnsi="Arial" w:cs="Arial"/>
          <w:sz w:val="20"/>
          <w:szCs w:val="20"/>
        </w:rPr>
      </w:pPr>
    </w:p>
    <w:p w14:paraId="44609E05" w14:textId="77777777" w:rsidR="00EC4577" w:rsidRPr="00E27D48" w:rsidRDefault="00EC4577" w:rsidP="00EC4577">
      <w:pPr>
        <w:pStyle w:val="ListParagraph"/>
        <w:rPr>
          <w:rFonts w:ascii="Arial" w:hAnsi="Arial" w:cs="Arial"/>
          <w:sz w:val="20"/>
          <w:szCs w:val="20"/>
        </w:rPr>
      </w:pPr>
    </w:p>
    <w:p w14:paraId="499AFCE2" w14:textId="50BC8951" w:rsidR="00EC4577" w:rsidRPr="00E27D48" w:rsidRDefault="00EC4577" w:rsidP="00C151CA">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This confidentiality undertaking shall become binding on the </w:t>
      </w:r>
      <w:r w:rsidR="00442714" w:rsidRPr="00E27D48">
        <w:rPr>
          <w:rFonts w:ascii="Arial" w:hAnsi="Arial" w:cs="Arial"/>
          <w:sz w:val="20"/>
          <w:szCs w:val="20"/>
        </w:rPr>
        <w:t>Recipient</w:t>
      </w:r>
      <w:r w:rsidRPr="00E27D48">
        <w:rPr>
          <w:rFonts w:ascii="Arial" w:hAnsi="Arial" w:cs="Arial"/>
          <w:sz w:val="20"/>
          <w:szCs w:val="20"/>
        </w:rPr>
        <w:t xml:space="preserve"> from the</w:t>
      </w:r>
      <w:r w:rsidR="003574C8" w:rsidRPr="00E27D48">
        <w:rPr>
          <w:rFonts w:ascii="Arial" w:hAnsi="Arial" w:cs="Arial"/>
          <w:sz w:val="20"/>
          <w:szCs w:val="20"/>
        </w:rPr>
        <w:t xml:space="preserve"> date hereinabove written</w:t>
      </w:r>
      <w:r w:rsidRPr="00E27D48">
        <w:rPr>
          <w:rFonts w:ascii="Arial" w:hAnsi="Arial" w:cs="Arial"/>
          <w:sz w:val="20"/>
          <w:szCs w:val="20"/>
        </w:rPr>
        <w:t xml:space="preserve">. </w:t>
      </w:r>
    </w:p>
    <w:p w14:paraId="59E4467D" w14:textId="77777777" w:rsidR="00183A18" w:rsidRPr="00E27D48" w:rsidRDefault="00183A18" w:rsidP="00183A18">
      <w:pPr>
        <w:pStyle w:val="ListParagraph"/>
        <w:spacing w:line="360" w:lineRule="auto"/>
        <w:rPr>
          <w:rFonts w:ascii="Arial" w:hAnsi="Arial" w:cs="Arial"/>
          <w:sz w:val="20"/>
          <w:szCs w:val="20"/>
        </w:rPr>
      </w:pPr>
    </w:p>
    <w:p w14:paraId="257101D4" w14:textId="5BEE0CC7" w:rsidR="00183A18" w:rsidRPr="00E27D48" w:rsidRDefault="00183A18" w:rsidP="00C151CA">
      <w:pPr>
        <w:pStyle w:val="ListParagraph"/>
        <w:numPr>
          <w:ilvl w:val="0"/>
          <w:numId w:val="5"/>
        </w:numPr>
        <w:autoSpaceDE w:val="0"/>
        <w:autoSpaceDN w:val="0"/>
        <w:adjustRightInd w:val="0"/>
        <w:spacing w:line="360" w:lineRule="auto"/>
        <w:jc w:val="both"/>
        <w:rPr>
          <w:rFonts w:ascii="Arial" w:hAnsi="Arial" w:cs="Arial"/>
          <w:sz w:val="20"/>
          <w:szCs w:val="20"/>
        </w:rPr>
      </w:pPr>
      <w:r w:rsidRPr="00E27D48">
        <w:rPr>
          <w:rFonts w:ascii="Arial" w:hAnsi="Arial" w:cs="Arial"/>
          <w:sz w:val="20"/>
          <w:szCs w:val="20"/>
        </w:rPr>
        <w:t xml:space="preserve">The confidentiality undertaking shall be in </w:t>
      </w:r>
      <w:r w:rsidR="00FF0121" w:rsidRPr="00E27D48">
        <w:rPr>
          <w:rFonts w:ascii="Arial" w:hAnsi="Arial" w:cs="Arial"/>
          <w:sz w:val="20"/>
          <w:szCs w:val="20"/>
        </w:rPr>
        <w:t xml:space="preserve">addition </w:t>
      </w:r>
      <w:r w:rsidRPr="00E27D48">
        <w:rPr>
          <w:rFonts w:ascii="Arial" w:hAnsi="Arial" w:cs="Arial"/>
          <w:sz w:val="20"/>
          <w:szCs w:val="20"/>
        </w:rPr>
        <w:t xml:space="preserve">to any other undertakings provided by the </w:t>
      </w:r>
      <w:r w:rsidR="00442714" w:rsidRPr="00E27D48">
        <w:rPr>
          <w:rFonts w:ascii="Arial" w:hAnsi="Arial" w:cs="Arial"/>
          <w:sz w:val="20"/>
          <w:szCs w:val="20"/>
        </w:rPr>
        <w:t>Recipient</w:t>
      </w:r>
      <w:r w:rsidRPr="00E27D48">
        <w:rPr>
          <w:rFonts w:ascii="Arial" w:hAnsi="Arial" w:cs="Arial"/>
          <w:sz w:val="20"/>
          <w:szCs w:val="20"/>
        </w:rPr>
        <w:t xml:space="preserve"> to the RP</w:t>
      </w:r>
      <w:r w:rsidR="00EC4577" w:rsidRPr="00E27D48">
        <w:rPr>
          <w:rFonts w:ascii="Arial" w:hAnsi="Arial" w:cs="Arial"/>
          <w:sz w:val="20"/>
          <w:szCs w:val="20"/>
        </w:rPr>
        <w:t>.</w:t>
      </w:r>
    </w:p>
    <w:p w14:paraId="7B5FE260" w14:textId="77777777" w:rsidR="00183A18" w:rsidRPr="00E27D48" w:rsidRDefault="00183A18" w:rsidP="00183A18">
      <w:pPr>
        <w:autoSpaceDE w:val="0"/>
        <w:autoSpaceDN w:val="0"/>
        <w:adjustRightInd w:val="0"/>
        <w:spacing w:after="0" w:line="360" w:lineRule="auto"/>
        <w:jc w:val="both"/>
        <w:rPr>
          <w:rFonts w:ascii="Arial" w:hAnsi="Arial" w:cs="Arial"/>
          <w:sz w:val="20"/>
          <w:szCs w:val="20"/>
        </w:rPr>
      </w:pPr>
    </w:p>
    <w:p w14:paraId="287C7E34" w14:textId="77777777" w:rsidR="00183A18" w:rsidRPr="00E27D48" w:rsidRDefault="00183A18" w:rsidP="00183A18">
      <w:pPr>
        <w:autoSpaceDE w:val="0"/>
        <w:autoSpaceDN w:val="0"/>
        <w:adjustRightInd w:val="0"/>
        <w:spacing w:after="0" w:line="360" w:lineRule="auto"/>
        <w:jc w:val="both"/>
        <w:rPr>
          <w:rFonts w:ascii="Arial" w:hAnsi="Arial" w:cs="Arial"/>
          <w:sz w:val="20"/>
          <w:szCs w:val="20"/>
        </w:rPr>
      </w:pPr>
    </w:p>
    <w:p w14:paraId="4B025826" w14:textId="76C90096" w:rsidR="00183A18" w:rsidRPr="00E27D48" w:rsidRDefault="00183A18" w:rsidP="00183A18">
      <w:pPr>
        <w:autoSpaceDE w:val="0"/>
        <w:autoSpaceDN w:val="0"/>
        <w:adjustRightInd w:val="0"/>
        <w:spacing w:after="0" w:line="360" w:lineRule="auto"/>
        <w:jc w:val="both"/>
        <w:rPr>
          <w:rFonts w:ascii="Arial" w:hAnsi="Arial" w:cs="Arial"/>
          <w:sz w:val="20"/>
          <w:szCs w:val="20"/>
        </w:rPr>
      </w:pPr>
      <w:r w:rsidRPr="00E27D48">
        <w:rPr>
          <w:rFonts w:ascii="Arial" w:hAnsi="Arial" w:cs="Arial"/>
          <w:sz w:val="20"/>
          <w:szCs w:val="20"/>
        </w:rPr>
        <w:t>Signed</w:t>
      </w:r>
      <w:r w:rsidR="00F3002B">
        <w:rPr>
          <w:rFonts w:ascii="Arial" w:hAnsi="Arial" w:cs="Arial"/>
          <w:sz w:val="20"/>
          <w:szCs w:val="20"/>
        </w:rPr>
        <w:t xml:space="preserve"> by</w:t>
      </w:r>
      <w:r w:rsidRPr="00E27D48">
        <w:rPr>
          <w:rFonts w:ascii="Arial" w:hAnsi="Arial" w:cs="Arial"/>
          <w:sz w:val="20"/>
          <w:szCs w:val="20"/>
        </w:rPr>
        <w:t xml:space="preserve"> </w:t>
      </w:r>
    </w:p>
    <w:p w14:paraId="33FC79AE" w14:textId="77777777" w:rsidR="00183A18" w:rsidRPr="00E27D48" w:rsidRDefault="00183A18" w:rsidP="00183A18">
      <w:pPr>
        <w:autoSpaceDE w:val="0"/>
        <w:autoSpaceDN w:val="0"/>
        <w:adjustRightInd w:val="0"/>
        <w:spacing w:after="0" w:line="360" w:lineRule="auto"/>
        <w:jc w:val="both"/>
        <w:rPr>
          <w:rFonts w:ascii="Arial" w:hAnsi="Arial" w:cs="Arial"/>
          <w:sz w:val="20"/>
          <w:szCs w:val="20"/>
        </w:rPr>
      </w:pPr>
    </w:p>
    <w:p w14:paraId="77D4D3CF" w14:textId="77777777" w:rsidR="00183A18" w:rsidRPr="00E27D48" w:rsidRDefault="00183A18" w:rsidP="00183A18">
      <w:pPr>
        <w:autoSpaceDE w:val="0"/>
        <w:autoSpaceDN w:val="0"/>
        <w:adjustRightInd w:val="0"/>
        <w:spacing w:after="0" w:line="360" w:lineRule="auto"/>
        <w:jc w:val="both"/>
        <w:rPr>
          <w:rFonts w:ascii="Arial" w:hAnsi="Arial" w:cs="Arial"/>
          <w:sz w:val="20"/>
          <w:szCs w:val="20"/>
        </w:rPr>
      </w:pPr>
      <w:r w:rsidRPr="00E27D48">
        <w:rPr>
          <w:rFonts w:ascii="Arial" w:hAnsi="Arial" w:cs="Arial"/>
          <w:sz w:val="20"/>
          <w:szCs w:val="20"/>
        </w:rPr>
        <w:t>_________________________________</w:t>
      </w:r>
    </w:p>
    <w:p w14:paraId="3ACEB6F8" w14:textId="2190C7C0" w:rsidR="00183A18" w:rsidRPr="00E27D48" w:rsidRDefault="00FC0639" w:rsidP="00183A18">
      <w:pPr>
        <w:autoSpaceDE w:val="0"/>
        <w:autoSpaceDN w:val="0"/>
        <w:adjustRightInd w:val="0"/>
        <w:spacing w:after="0" w:line="360" w:lineRule="auto"/>
        <w:jc w:val="both"/>
        <w:rPr>
          <w:rFonts w:ascii="Arial" w:hAnsi="Arial" w:cs="Arial"/>
          <w:sz w:val="20"/>
          <w:szCs w:val="20"/>
        </w:rPr>
      </w:pPr>
      <w:r w:rsidRPr="00E27D48">
        <w:rPr>
          <w:rFonts w:ascii="Arial" w:hAnsi="Arial" w:cs="Arial"/>
          <w:sz w:val="20"/>
          <w:szCs w:val="20"/>
        </w:rPr>
        <w:t>[</w:t>
      </w:r>
      <w:r w:rsidRPr="00E27D48">
        <w:rPr>
          <w:rFonts w:ascii="Arial" w:hAnsi="Arial" w:cs="Arial"/>
          <w:i/>
          <w:sz w:val="20"/>
          <w:szCs w:val="20"/>
          <w:highlight w:val="yellow"/>
        </w:rPr>
        <w:t xml:space="preserve">Insert name </w:t>
      </w:r>
      <w:r w:rsidRPr="002B52A8">
        <w:rPr>
          <w:rFonts w:ascii="Arial" w:hAnsi="Arial" w:cs="Arial"/>
          <w:i/>
          <w:sz w:val="20"/>
          <w:szCs w:val="20"/>
          <w:highlight w:val="yellow"/>
        </w:rPr>
        <w:t>of</w:t>
      </w:r>
      <w:r w:rsidR="00F3002B" w:rsidRPr="002B52A8">
        <w:rPr>
          <w:rFonts w:ascii="Arial" w:hAnsi="Arial" w:cs="Arial"/>
          <w:i/>
          <w:sz w:val="20"/>
          <w:szCs w:val="20"/>
          <w:highlight w:val="yellow"/>
        </w:rPr>
        <w:t xml:space="preserve"> </w:t>
      </w:r>
      <w:r w:rsidR="002B52A8" w:rsidRPr="002B52A8">
        <w:rPr>
          <w:rFonts w:ascii="Arial" w:hAnsi="Arial" w:cs="Arial"/>
          <w:i/>
          <w:sz w:val="20"/>
          <w:szCs w:val="20"/>
          <w:highlight w:val="yellow"/>
        </w:rPr>
        <w:t>financial creditors in class</w:t>
      </w:r>
      <w:r w:rsidRPr="00E27D48">
        <w:rPr>
          <w:rFonts w:ascii="Arial" w:hAnsi="Arial" w:cs="Arial"/>
          <w:sz w:val="20"/>
          <w:szCs w:val="20"/>
        </w:rPr>
        <w:t>]</w:t>
      </w:r>
    </w:p>
    <w:p w14:paraId="59631EE4" w14:textId="7BCE0C0C" w:rsidR="003E7C6D" w:rsidRPr="00E27D48" w:rsidRDefault="003E7C6D" w:rsidP="00183A18">
      <w:pPr>
        <w:autoSpaceDE w:val="0"/>
        <w:autoSpaceDN w:val="0"/>
        <w:adjustRightInd w:val="0"/>
        <w:spacing w:after="0" w:line="360" w:lineRule="auto"/>
        <w:jc w:val="both"/>
        <w:rPr>
          <w:rFonts w:ascii="Arial" w:hAnsi="Arial" w:cs="Arial"/>
          <w:sz w:val="20"/>
          <w:szCs w:val="20"/>
        </w:rPr>
      </w:pPr>
    </w:p>
    <w:sectPr w:rsidR="003E7C6D" w:rsidRPr="00E27D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AF88A" w14:textId="77777777" w:rsidR="002F04FF" w:rsidRDefault="002F04FF" w:rsidP="00806C19">
      <w:pPr>
        <w:spacing w:after="0" w:line="240" w:lineRule="auto"/>
      </w:pPr>
      <w:r>
        <w:separator/>
      </w:r>
    </w:p>
  </w:endnote>
  <w:endnote w:type="continuationSeparator" w:id="0">
    <w:p w14:paraId="3BFDFCED" w14:textId="77777777" w:rsidR="002F04FF" w:rsidRDefault="002F04FF" w:rsidP="00806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41258" w14:textId="77777777" w:rsidR="002F04FF" w:rsidRDefault="002F04FF" w:rsidP="00806C19">
      <w:pPr>
        <w:spacing w:after="0" w:line="240" w:lineRule="auto"/>
      </w:pPr>
      <w:r>
        <w:separator/>
      </w:r>
    </w:p>
  </w:footnote>
  <w:footnote w:type="continuationSeparator" w:id="0">
    <w:p w14:paraId="41E694F5" w14:textId="77777777" w:rsidR="002F04FF" w:rsidRDefault="002F04FF" w:rsidP="00806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298A6" w14:textId="39072AAB" w:rsidR="00CE71F3" w:rsidRPr="00CE71F3" w:rsidRDefault="00CE71F3" w:rsidP="00CE71F3">
    <w:pPr>
      <w:pStyle w:val="Header"/>
      <w:jc w:val="right"/>
      <w:rPr>
        <w:lang w:val="en-US"/>
      </w:rPr>
    </w:pPr>
    <w:r>
      <w:rPr>
        <w:lang w:val="en-US"/>
      </w:rPr>
      <w:t>Confidentiality Undertaking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064D7"/>
    <w:multiLevelType w:val="hybridMultilevel"/>
    <w:tmpl w:val="EA041F8E"/>
    <w:lvl w:ilvl="0" w:tplc="B790A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16EB8"/>
    <w:multiLevelType w:val="hybridMultilevel"/>
    <w:tmpl w:val="C3644AE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F87821"/>
    <w:multiLevelType w:val="hybridMultilevel"/>
    <w:tmpl w:val="D9088C4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5E419AF"/>
    <w:multiLevelType w:val="hybridMultilevel"/>
    <w:tmpl w:val="E7C282D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18"/>
    <w:rsid w:val="00007AF8"/>
    <w:rsid w:val="00045530"/>
    <w:rsid w:val="00061FF1"/>
    <w:rsid w:val="000B6B6B"/>
    <w:rsid w:val="000C4EAC"/>
    <w:rsid w:val="000E4320"/>
    <w:rsid w:val="000E5122"/>
    <w:rsid w:val="001616D2"/>
    <w:rsid w:val="00176D2D"/>
    <w:rsid w:val="00183A18"/>
    <w:rsid w:val="001A0AAD"/>
    <w:rsid w:val="001C63D0"/>
    <w:rsid w:val="0023672D"/>
    <w:rsid w:val="00250BB2"/>
    <w:rsid w:val="0028232D"/>
    <w:rsid w:val="00294B1A"/>
    <w:rsid w:val="002B52A8"/>
    <w:rsid w:val="002B713B"/>
    <w:rsid w:val="002F04FF"/>
    <w:rsid w:val="003574C8"/>
    <w:rsid w:val="00362FB5"/>
    <w:rsid w:val="00364C19"/>
    <w:rsid w:val="00396941"/>
    <w:rsid w:val="003A1BC2"/>
    <w:rsid w:val="003A23B7"/>
    <w:rsid w:val="003E7C6D"/>
    <w:rsid w:val="00435DCF"/>
    <w:rsid w:val="00441413"/>
    <w:rsid w:val="00442714"/>
    <w:rsid w:val="00463EC6"/>
    <w:rsid w:val="00475A0F"/>
    <w:rsid w:val="00490310"/>
    <w:rsid w:val="004C6F96"/>
    <w:rsid w:val="004E6A25"/>
    <w:rsid w:val="00576D4C"/>
    <w:rsid w:val="00584C9B"/>
    <w:rsid w:val="005D3A2D"/>
    <w:rsid w:val="005E258C"/>
    <w:rsid w:val="005E4CF9"/>
    <w:rsid w:val="005F6E43"/>
    <w:rsid w:val="00610774"/>
    <w:rsid w:val="00613D61"/>
    <w:rsid w:val="00615199"/>
    <w:rsid w:val="006B13C6"/>
    <w:rsid w:val="006D4030"/>
    <w:rsid w:val="006E2B28"/>
    <w:rsid w:val="006F5C39"/>
    <w:rsid w:val="00710AD9"/>
    <w:rsid w:val="0077524B"/>
    <w:rsid w:val="007A5951"/>
    <w:rsid w:val="007D0681"/>
    <w:rsid w:val="007E7143"/>
    <w:rsid w:val="00802219"/>
    <w:rsid w:val="00806C19"/>
    <w:rsid w:val="00853EB7"/>
    <w:rsid w:val="0087407D"/>
    <w:rsid w:val="00887217"/>
    <w:rsid w:val="008B14C4"/>
    <w:rsid w:val="008F6151"/>
    <w:rsid w:val="00915EA3"/>
    <w:rsid w:val="009253B0"/>
    <w:rsid w:val="00941376"/>
    <w:rsid w:val="009514E2"/>
    <w:rsid w:val="00952A87"/>
    <w:rsid w:val="00962607"/>
    <w:rsid w:val="00982266"/>
    <w:rsid w:val="00A7395F"/>
    <w:rsid w:val="00AC2B47"/>
    <w:rsid w:val="00BD211E"/>
    <w:rsid w:val="00BE0135"/>
    <w:rsid w:val="00BF433E"/>
    <w:rsid w:val="00C116DA"/>
    <w:rsid w:val="00C151CA"/>
    <w:rsid w:val="00C302F2"/>
    <w:rsid w:val="00C40035"/>
    <w:rsid w:val="00C84BD7"/>
    <w:rsid w:val="00C901F3"/>
    <w:rsid w:val="00CC3E2F"/>
    <w:rsid w:val="00CE71F3"/>
    <w:rsid w:val="00CF684F"/>
    <w:rsid w:val="00D95194"/>
    <w:rsid w:val="00DB72D1"/>
    <w:rsid w:val="00DE7A77"/>
    <w:rsid w:val="00E27D48"/>
    <w:rsid w:val="00E73551"/>
    <w:rsid w:val="00E87124"/>
    <w:rsid w:val="00EB74A5"/>
    <w:rsid w:val="00EC4577"/>
    <w:rsid w:val="00EC7397"/>
    <w:rsid w:val="00F25B31"/>
    <w:rsid w:val="00F3002B"/>
    <w:rsid w:val="00F92B13"/>
    <w:rsid w:val="00FB3508"/>
    <w:rsid w:val="00FC0639"/>
    <w:rsid w:val="00FC6871"/>
    <w:rsid w:val="00FF0121"/>
    <w:rsid w:val="00FF0ABA"/>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E309B"/>
  <w15:chartTrackingRefBased/>
  <w15:docId w15:val="{17500543-A4F0-428C-8051-1E8E22CA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heading 4,List Paragraph1,List Paragraph Char Char,b1,Number_1,List Paragraph11,List Paragraph2,Normal Sentence,Colorful List - Accent 11,lp1,new,SGLText List Paragraph,list1,FooterText,numbered,Paragraphe de liste1,列出段落,b14"/>
    <w:basedOn w:val="Normal"/>
    <w:link w:val="ListParagraphChar"/>
    <w:uiPriority w:val="34"/>
    <w:qFormat/>
    <w:rsid w:val="00183A18"/>
    <w:pPr>
      <w:spacing w:after="0" w:line="240" w:lineRule="auto"/>
      <w:ind w:left="720"/>
    </w:pPr>
    <w:rPr>
      <w:rFonts w:ascii="Calibri" w:hAnsi="Calibri" w:cs="Times New Roman"/>
      <w:lang w:eastAsia="en-IN"/>
    </w:rPr>
  </w:style>
  <w:style w:type="character" w:customStyle="1" w:styleId="ListParagraphChar">
    <w:name w:val="List Paragraph Char"/>
    <w:aliases w:val="Resume Title Char,heading 4 Char,List Paragraph1 Char,List Paragraph Char Char Char,b1 Char,Number_1 Char,List Paragraph11 Char,List Paragraph2 Char,Normal Sentence Char,Colorful List - Accent 11 Char,lp1 Char,new Char,list1 Char"/>
    <w:basedOn w:val="DefaultParagraphFont"/>
    <w:link w:val="ListParagraph"/>
    <w:uiPriority w:val="34"/>
    <w:qFormat/>
    <w:rsid w:val="00183A18"/>
    <w:rPr>
      <w:rFonts w:ascii="Calibri" w:hAnsi="Calibri" w:cs="Times New Roman"/>
      <w:lang w:eastAsia="en-IN"/>
    </w:rPr>
  </w:style>
  <w:style w:type="paragraph" w:styleId="BalloonText">
    <w:name w:val="Balloon Text"/>
    <w:basedOn w:val="Normal"/>
    <w:link w:val="BalloonTextChar"/>
    <w:uiPriority w:val="99"/>
    <w:semiHidden/>
    <w:unhideWhenUsed/>
    <w:rsid w:val="0087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07D"/>
    <w:rPr>
      <w:rFonts w:ascii="Segoe UI" w:hAnsi="Segoe UI" w:cs="Segoe UI"/>
      <w:sz w:val="18"/>
      <w:szCs w:val="18"/>
    </w:rPr>
  </w:style>
  <w:style w:type="character" w:styleId="CommentReference">
    <w:name w:val="annotation reference"/>
    <w:basedOn w:val="DefaultParagraphFont"/>
    <w:uiPriority w:val="99"/>
    <w:semiHidden/>
    <w:unhideWhenUsed/>
    <w:rsid w:val="008F6151"/>
    <w:rPr>
      <w:sz w:val="16"/>
      <w:szCs w:val="16"/>
    </w:rPr>
  </w:style>
  <w:style w:type="paragraph" w:styleId="CommentText">
    <w:name w:val="annotation text"/>
    <w:basedOn w:val="Normal"/>
    <w:link w:val="CommentTextChar"/>
    <w:uiPriority w:val="99"/>
    <w:semiHidden/>
    <w:unhideWhenUsed/>
    <w:rsid w:val="008F6151"/>
    <w:pPr>
      <w:spacing w:line="240" w:lineRule="auto"/>
    </w:pPr>
    <w:rPr>
      <w:sz w:val="20"/>
      <w:szCs w:val="20"/>
    </w:rPr>
  </w:style>
  <w:style w:type="character" w:customStyle="1" w:styleId="CommentTextChar">
    <w:name w:val="Comment Text Char"/>
    <w:basedOn w:val="DefaultParagraphFont"/>
    <w:link w:val="CommentText"/>
    <w:uiPriority w:val="99"/>
    <w:semiHidden/>
    <w:rsid w:val="008F6151"/>
    <w:rPr>
      <w:sz w:val="20"/>
      <w:szCs w:val="20"/>
    </w:rPr>
  </w:style>
  <w:style w:type="paragraph" w:styleId="CommentSubject">
    <w:name w:val="annotation subject"/>
    <w:basedOn w:val="CommentText"/>
    <w:next w:val="CommentText"/>
    <w:link w:val="CommentSubjectChar"/>
    <w:uiPriority w:val="99"/>
    <w:semiHidden/>
    <w:unhideWhenUsed/>
    <w:rsid w:val="008F6151"/>
    <w:rPr>
      <w:b/>
      <w:bCs/>
    </w:rPr>
  </w:style>
  <w:style w:type="character" w:customStyle="1" w:styleId="CommentSubjectChar">
    <w:name w:val="Comment Subject Char"/>
    <w:basedOn w:val="CommentTextChar"/>
    <w:link w:val="CommentSubject"/>
    <w:uiPriority w:val="99"/>
    <w:semiHidden/>
    <w:rsid w:val="008F6151"/>
    <w:rPr>
      <w:b/>
      <w:bCs/>
      <w:sz w:val="20"/>
      <w:szCs w:val="20"/>
    </w:rPr>
  </w:style>
  <w:style w:type="paragraph" w:styleId="Header">
    <w:name w:val="header"/>
    <w:basedOn w:val="Normal"/>
    <w:link w:val="HeaderChar"/>
    <w:uiPriority w:val="99"/>
    <w:unhideWhenUsed/>
    <w:rsid w:val="00806C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C19"/>
  </w:style>
  <w:style w:type="paragraph" w:styleId="Footer">
    <w:name w:val="footer"/>
    <w:basedOn w:val="Normal"/>
    <w:link w:val="FooterChar"/>
    <w:uiPriority w:val="99"/>
    <w:unhideWhenUsed/>
    <w:rsid w:val="00806C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C19"/>
  </w:style>
  <w:style w:type="paragraph" w:styleId="FootnoteText">
    <w:name w:val="footnote text"/>
    <w:basedOn w:val="Normal"/>
    <w:link w:val="FootnoteTextChar"/>
    <w:uiPriority w:val="99"/>
    <w:semiHidden/>
    <w:unhideWhenUsed/>
    <w:rsid w:val="00250B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BB2"/>
    <w:rPr>
      <w:sz w:val="20"/>
      <w:szCs w:val="20"/>
    </w:rPr>
  </w:style>
  <w:style w:type="character" w:styleId="FootnoteReference">
    <w:name w:val="footnote reference"/>
    <w:basedOn w:val="DefaultParagraphFont"/>
    <w:uiPriority w:val="99"/>
    <w:semiHidden/>
    <w:unhideWhenUsed/>
    <w:rsid w:val="00250B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143294">
      <w:bodyDiv w:val="1"/>
      <w:marLeft w:val="0"/>
      <w:marRight w:val="0"/>
      <w:marTop w:val="0"/>
      <w:marBottom w:val="0"/>
      <w:divBdr>
        <w:top w:val="none" w:sz="0" w:space="0" w:color="auto"/>
        <w:left w:val="none" w:sz="0" w:space="0" w:color="auto"/>
        <w:bottom w:val="none" w:sz="0" w:space="0" w:color="auto"/>
        <w:right w:val="none" w:sz="0" w:space="0" w:color="auto"/>
      </w:divBdr>
    </w:div>
    <w:div w:id="512964328">
      <w:bodyDiv w:val="1"/>
      <w:marLeft w:val="0"/>
      <w:marRight w:val="0"/>
      <w:marTop w:val="0"/>
      <w:marBottom w:val="0"/>
      <w:divBdr>
        <w:top w:val="none" w:sz="0" w:space="0" w:color="auto"/>
        <w:left w:val="none" w:sz="0" w:space="0" w:color="auto"/>
        <w:bottom w:val="none" w:sz="0" w:space="0" w:color="auto"/>
        <w:right w:val="none" w:sz="0" w:space="0" w:color="auto"/>
      </w:divBdr>
    </w:div>
    <w:div w:id="11573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 M A I N ! 4 0 4 6 2 7 6 . 1 < / d o c u m e n t i d >  
     < s e n d e r i d > A V I N A S H K < / s e n d e r i d >  
     < s e n d e r e m a i l > A V I N A S H K @ L U T H R A . C O M < / s e n d e r e m a i l >  
     < l a s t m o d i f i e d > 2 0 1 9 - 0 6 - 1 9 T 1 4 : 1 5 : 0 0 . 0 0 0 0 0 0 0 + 0 5 : 3 0 < / l a s t m o d i f i e d >  
 < / p r o p e r t i e s > 
</file>

<file path=customXml/itemProps1.xml><?xml version="1.0" encoding="utf-8"?>
<ds:datastoreItem xmlns:ds="http://schemas.openxmlformats.org/officeDocument/2006/customXml" ds:itemID="{83C61611-801E-41EB-A3C4-4EA15F44E28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Gupta, Eeti</dc:creator>
  <cp:keywords/>
  <dc:description/>
  <cp:lastModifiedBy>Gupta, Pankaj</cp:lastModifiedBy>
  <cp:revision>9</cp:revision>
  <cp:lastPrinted>2019-06-21T11:53:00Z</cp:lastPrinted>
  <dcterms:created xsi:type="dcterms:W3CDTF">2021-06-17T12:43:00Z</dcterms:created>
  <dcterms:modified xsi:type="dcterms:W3CDTF">2022-01-03T06:01:00Z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2021-09-10T11:39:27Z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f8545209-6f4b-4c04-9ac0-c96a70b5dc72</vt:lpwstr>
  </property>
  <property fmtid="{D5CDD505-2E9C-101B-9397-08002B2CF9AE}" pid="8" name="MSIP_Label_ea60d57e-af5b-4752-ac57-3e4f28ca11dc_ContentBits">
    <vt:lpwstr>0</vt:lpwstr>
  </property>
</Properties>
</file>